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912.0" w:type="dxa"/>
        <w:jc w:val="left"/>
        <w:tblInd w:w="144.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1570"/>
        <w:gridCol w:w="4992"/>
        <w:gridCol w:w="1699"/>
        <w:gridCol w:w="1651"/>
        <w:tblGridChange w:id="0">
          <w:tblGrid>
            <w:gridCol w:w="1570"/>
            <w:gridCol w:w="4992"/>
            <w:gridCol w:w="1699"/>
            <w:gridCol w:w="1651"/>
          </w:tblGrid>
        </w:tblGridChange>
      </w:tblGrid>
      <w:tr>
        <w:trPr>
          <w:cantSplit w:val="0"/>
          <w:trHeight w:val="513"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847725" cy="1057275"/>
                  <wp:effectExtent b="0" l="0" r="0" t="0"/>
                  <wp:docPr id="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847725" cy="105727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1"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Doküman No</w:t>
            </w:r>
          </w:p>
        </w:tc>
        <w:tc>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40" w:lineRule="auto"/>
              <w:ind w:left="10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2" w:hRule="atLeast"/>
          <w:tblHeader w:val="0"/>
        </w:trPr>
        <w:tc>
          <w:tcPr>
            <w:vMerge w:val="continue"/>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 w:line="266" w:lineRule="auto"/>
              <w:ind w:left="556"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 FAKÜLTESİ</w:t>
            </w:r>
          </w:p>
        </w:tc>
        <w:tc>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İlk yayın tarihi</w:t>
            </w:r>
          </w:p>
        </w:tc>
        <w:tc>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0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503" w:hRule="atLeast"/>
          <w:tblHeader w:val="0"/>
        </w:trPr>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restart"/>
            <w:tcBorders>
              <w:top w:color="000000" w:space="0" w:sz="0" w:val="nil"/>
              <w:bottom w:color="000000" w:space="0" w:sz="0" w:val="nil"/>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SİYASET BİLİMİ VE ULUSLARARASI İLİŞKİLER BÖLÜMÜ</w:t>
            </w:r>
          </w:p>
        </w:tc>
        <w:tc>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Rev. No / Tarih</w:t>
            </w:r>
          </w:p>
        </w:tc>
        <w:tc>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0" w:lineRule="auto"/>
              <w:ind w:left="10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152" w:hRule="atLeast"/>
          <w:tblHeader w:val="0"/>
        </w:trPr>
        <w:tc>
          <w:tcPr>
            <w:vMerge w:val="continue"/>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0" w:val="nil"/>
              <w:bottom w:color="000000" w:space="0" w:sz="0" w:val="nil"/>
            </w:tcBorders>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8"/>
                <w:szCs w:val="8"/>
                <w:u w:val="none"/>
                <w:shd w:fill="auto" w:val="clear"/>
                <w:vertAlign w:val="baseline"/>
              </w:rPr>
            </w:pPr>
            <w:r w:rsidDel="00000000" w:rsidR="00000000" w:rsidRPr="00000000">
              <w:rPr>
                <w:rtl w:val="0"/>
              </w:rPr>
            </w:r>
          </w:p>
        </w:tc>
        <w:tc>
          <w:tcPr>
            <w:tcBorders>
              <w:bottom w:color="000000" w:space="0" w:sz="0" w:val="nil"/>
            </w:tcBorders>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8"/>
                <w:szCs w:val="8"/>
                <w:u w:val="none"/>
                <w:shd w:fill="auto" w:val="clear"/>
                <w:vertAlign w:val="baseline"/>
              </w:rPr>
            </w:pPr>
            <w:r w:rsidDel="00000000" w:rsidR="00000000" w:rsidRPr="00000000">
              <w:rPr>
                <w:rtl w:val="0"/>
              </w:rPr>
            </w:r>
          </w:p>
        </w:tc>
      </w:tr>
      <w:tr>
        <w:trPr>
          <w:cantSplit w:val="0"/>
          <w:trHeight w:val="565" w:hRule="atLeast"/>
          <w:tblHeader w:val="0"/>
        </w:trPr>
        <w:tc>
          <w:tcPr>
            <w:vMerge w:val="continue"/>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8"/>
                <w:szCs w:val="8"/>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7" w:line="240"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YATAY GEÇİŞ VE İNTİBAK KOMİSYONU</w:t>
            </w:r>
          </w:p>
        </w:tc>
        <w:tc>
          <w:tcPr>
            <w:tcBorders>
              <w:top w:color="000000" w:space="0" w:sz="0" w:val="nil"/>
              <w:bottom w:color="000000" w:space="0" w:sz="0" w:val="nil"/>
            </w:tcBorders>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 w:line="240" w:lineRule="auto"/>
              <w:ind w:left="1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Sayfa sayısı</w:t>
            </w:r>
          </w:p>
        </w:tc>
        <w:tc>
          <w:tcPr>
            <w:tcBorders>
              <w:top w:color="000000" w:space="0" w:sz="0" w:val="nil"/>
              <w:bottom w:color="000000" w:space="0" w:sz="0" w:val="nil"/>
            </w:tcBorders>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7" w:line="240" w:lineRule="auto"/>
              <w:ind w:left="10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1/1</w:t>
            </w:r>
          </w:p>
        </w:tc>
      </w:tr>
      <w:tr>
        <w:trPr>
          <w:cantSplit w:val="0"/>
          <w:trHeight w:val="557" w:hRule="atLeast"/>
          <w:tblHeader w:val="0"/>
        </w:trPr>
        <w:tc>
          <w:tcPr>
            <w:vMerge w:val="continue"/>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0" w:line="240" w:lineRule="auto"/>
              <w:ind w:left="1437"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w:t>
            </w:r>
          </w:p>
        </w:tc>
        <w:tc>
          <w:tcPr>
            <w:tcBorders>
              <w:top w:color="000000" w:space="0" w:sz="0" w:val="nil"/>
            </w:tcBorders>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7"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10062.0" w:type="dxa"/>
        <w:jc w:val="left"/>
        <w:tblInd w:w="15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9"/>
        <w:gridCol w:w="3399"/>
        <w:gridCol w:w="3404"/>
        <w:gridCol w:w="2981"/>
        <w:gridCol w:w="139"/>
        <w:tblGridChange w:id="0">
          <w:tblGrid>
            <w:gridCol w:w="139"/>
            <w:gridCol w:w="3399"/>
            <w:gridCol w:w="3404"/>
            <w:gridCol w:w="2981"/>
            <w:gridCol w:w="139"/>
          </w:tblGrid>
        </w:tblGridChange>
      </w:tblGrid>
      <w:tr>
        <w:trPr>
          <w:cantSplit w:val="0"/>
          <w:trHeight w:val="268" w:hRule="atLeast"/>
          <w:tblHeader w:val="0"/>
        </w:trPr>
        <w:tc>
          <w:tcPr>
            <w:vMerge w:val="restart"/>
            <w:tcBorders>
              <w:top w:color="000000" w:space="0" w:sz="0" w:val="nil"/>
              <w:left w:color="000000" w:space="0" w:sz="0" w:val="nil"/>
              <w:bottom w:color="000000" w:space="0" w:sz="0" w:val="nil"/>
            </w:tcBorders>
          </w:tcPr>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tc>
        <w:tc>
          <w:tcPr>
            <w:gridSpan w:val="3"/>
          </w:tcPr>
          <w:p w:rsidR="00000000" w:rsidDel="00000000" w:rsidP="00000000" w:rsidRDefault="00000000" w:rsidRPr="00000000" w14:paraId="0000001F">
            <w:pPr>
              <w:spacing w:line="248.00000000000006" w:lineRule="auto"/>
              <w:ind w:left="115" w:firstLine="0"/>
              <w:rPr>
                <w:b w:val="1"/>
                <w:bCs w:val="1"/>
              </w:rPr>
            </w:pPr>
            <w:r w:rsidDel="00000000" w:rsidR="00000000" w:rsidRPr="00000000">
              <w:rPr>
                <w:b w:val="1"/>
                <w:bCs w:val="1"/>
                <w:rtl w:val="0"/>
              </w:rPr>
              <w:t xml:space="preserve">Görev</w:t>
            </w:r>
          </w:p>
        </w:tc>
        <w:tc>
          <w:tcPr>
            <w:vMerge w:val="restart"/>
            <w:tcBorders>
              <w:top w:color="000000" w:space="0" w:sz="0" w:val="nil"/>
              <w:bottom w:color="000000" w:space="0" w:sz="0" w:val="nil"/>
              <w:right w:color="000000" w:space="0" w:sz="0" w:val="nil"/>
            </w:tcBorders>
          </w:tcPr>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tl w:val="0"/>
              </w:rPr>
            </w:r>
          </w:p>
        </w:tc>
      </w:tr>
      <w:tr>
        <w:trPr>
          <w:cantSplit w:val="0"/>
          <w:trHeight w:val="1080"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gridSpan w:val="3"/>
          </w:tcPr>
          <w:p w:rsidR="00000000" w:rsidDel="00000000" w:rsidP="00000000" w:rsidRDefault="00000000" w:rsidRPr="00000000" w14:paraId="00000024">
            <w:pPr>
              <w:spacing w:line="242" w:lineRule="auto"/>
              <w:ind w:left="115" w:firstLine="0"/>
              <w:rPr/>
            </w:pPr>
            <w:r w:rsidDel="00000000" w:rsidR="00000000" w:rsidRPr="00000000">
              <w:rPr>
                <w:rtl w:val="0"/>
              </w:rPr>
              <w:t xml:space="preserve">Yatay Geçiş ve İntibak Komisyonu, üniversite içindeki yatay geçiş süreçlerini düzenleyen ve bu süreçlerin başarılı bir şekilde tamamlanmasını sağlamakla sorumlu olan bir komisyondur. Bölüme kaydolan öğrencilerin önceki öğretim kurumlarında aldıkları derslerin bölüm öğretim planlarına uygunluğunu denetler</w:t>
            </w:r>
          </w:p>
          <w:p w:rsidR="00000000" w:rsidDel="00000000" w:rsidP="00000000" w:rsidRDefault="00000000" w:rsidRPr="00000000" w14:paraId="00000025">
            <w:pPr>
              <w:spacing w:before="2" w:line="249" w:lineRule="auto"/>
              <w:ind w:left="115" w:firstLine="0"/>
              <w:rPr/>
            </w:pPr>
            <w:r w:rsidDel="00000000" w:rsidR="00000000" w:rsidRPr="00000000">
              <w:rPr>
                <w:rtl w:val="0"/>
              </w:rPr>
              <w:t xml:space="preserve">ve karar verir.</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63"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2A">
            <w:pPr>
              <w:spacing w:line="244" w:lineRule="auto"/>
              <w:ind w:left="115" w:firstLine="0"/>
              <w:rPr>
                <w:b w:val="1"/>
                <w:bCs w:val="1"/>
              </w:rPr>
            </w:pPr>
            <w:r w:rsidDel="00000000" w:rsidR="00000000" w:rsidRPr="00000000">
              <w:rPr>
                <w:b w:val="1"/>
                <w:bCs w:val="1"/>
                <w:rtl w:val="0"/>
              </w:rPr>
              <w:t xml:space="preserve">Üstü</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273"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3"/>
          </w:tcPr>
          <w:p w:rsidR="00000000" w:rsidDel="00000000" w:rsidP="00000000" w:rsidRDefault="00000000" w:rsidRPr="00000000" w14:paraId="0000002F">
            <w:pPr>
              <w:spacing w:line="253" w:lineRule="auto"/>
              <w:ind w:left="115" w:firstLine="0"/>
              <w:rPr/>
            </w:pPr>
            <w:r w:rsidDel="00000000" w:rsidR="00000000" w:rsidRPr="00000000">
              <w:rPr>
                <w:rtl w:val="0"/>
              </w:rPr>
              <w:t xml:space="preserve">Bölüm Başkanı</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70"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34">
            <w:pPr>
              <w:spacing w:line="251" w:lineRule="auto"/>
              <w:ind w:left="115" w:firstLine="0"/>
              <w:rPr>
                <w:b w:val="1"/>
                <w:bCs w:val="1"/>
              </w:rPr>
            </w:pPr>
            <w:r w:rsidDel="00000000" w:rsidR="00000000" w:rsidRPr="00000000">
              <w:rPr>
                <w:b w:val="1"/>
                <w:bCs w:val="1"/>
                <w:rtl w:val="0"/>
              </w:rPr>
              <w:t xml:space="preserve">Vekili</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265"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3"/>
          </w:tcPr>
          <w:p w:rsidR="00000000" w:rsidDel="00000000" w:rsidP="00000000" w:rsidRDefault="00000000" w:rsidRPr="00000000" w14:paraId="00000039">
            <w:pPr>
              <w:spacing w:line="246" w:lineRule="auto"/>
              <w:ind w:left="115" w:firstLine="0"/>
              <w:rPr/>
            </w:pPr>
            <w:r w:rsidDel="00000000" w:rsidR="00000000" w:rsidRPr="00000000">
              <w:rPr>
                <w:rtl w:val="0"/>
              </w:rPr>
              <w:t xml:space="preserve">Komisyon Başkanı, Komisyon Üyeleri</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68"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3E">
            <w:pPr>
              <w:spacing w:line="248.00000000000006" w:lineRule="auto"/>
              <w:ind w:left="115" w:firstLine="0"/>
              <w:rPr>
                <w:b w:val="1"/>
                <w:bCs w:val="1"/>
              </w:rPr>
            </w:pPr>
            <w:r w:rsidDel="00000000" w:rsidR="00000000" w:rsidRPr="00000000">
              <w:rPr>
                <w:b w:val="1"/>
                <w:bCs w:val="1"/>
                <w:rtl w:val="0"/>
              </w:rPr>
              <w:t xml:space="preserve">Nitelikler</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556"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3"/>
          </w:tcPr>
          <w:p w:rsidR="00000000" w:rsidDel="00000000" w:rsidP="00000000" w:rsidRDefault="00000000" w:rsidRPr="00000000" w14:paraId="00000043">
            <w:pPr>
              <w:numPr>
                <w:ilvl w:val="0"/>
                <w:numId w:val="1"/>
              </w:numPr>
              <w:tabs>
                <w:tab w:val="left" w:leader="none" w:pos="1195"/>
              </w:tabs>
              <w:spacing w:before="2" w:line="272" w:lineRule="auto"/>
              <w:ind w:left="1195" w:hanging="360"/>
              <w:rPr/>
            </w:pPr>
            <w:r w:rsidDel="00000000" w:rsidR="00000000" w:rsidRPr="00000000">
              <w:rPr>
                <w:rtl w:val="0"/>
              </w:rPr>
              <w:t xml:space="preserve">Görevin gerektirdiği ilgili mevzuatı bilmek,</w:t>
            </w:r>
          </w:p>
          <w:p w:rsidR="00000000" w:rsidDel="00000000" w:rsidP="00000000" w:rsidRDefault="00000000" w:rsidRPr="00000000" w14:paraId="00000044">
            <w:pPr>
              <w:numPr>
                <w:ilvl w:val="0"/>
                <w:numId w:val="1"/>
              </w:numPr>
              <w:tabs>
                <w:tab w:val="left" w:leader="none" w:pos="1195"/>
              </w:tabs>
              <w:spacing w:line="261.99999999999994" w:lineRule="auto"/>
              <w:ind w:left="1195" w:hanging="360"/>
              <w:rPr/>
            </w:pPr>
            <w:r w:rsidDel="00000000" w:rsidR="00000000" w:rsidRPr="00000000">
              <w:rPr>
                <w:rtl w:val="0"/>
              </w:rPr>
              <w:t xml:space="preserve">Gerekli bilgisayar programlarının kullanımını bilmek</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68"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49">
            <w:pPr>
              <w:spacing w:line="249" w:lineRule="auto"/>
              <w:ind w:left="115" w:firstLine="0"/>
              <w:rPr>
                <w:b w:val="1"/>
                <w:bCs w:val="1"/>
              </w:rPr>
            </w:pPr>
            <w:r w:rsidDel="00000000" w:rsidR="00000000" w:rsidRPr="00000000">
              <w:rPr>
                <w:b w:val="1"/>
                <w:bCs w:val="1"/>
                <w:rtl w:val="0"/>
              </w:rPr>
              <w:t xml:space="preserve">İlgili Mevzuat</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830"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3"/>
          </w:tcPr>
          <w:p w:rsidR="00000000" w:rsidDel="00000000" w:rsidP="00000000" w:rsidRDefault="00000000" w:rsidRPr="00000000" w14:paraId="0000004E">
            <w:pPr>
              <w:numPr>
                <w:ilvl w:val="0"/>
                <w:numId w:val="5"/>
              </w:numPr>
              <w:tabs>
                <w:tab w:val="left" w:leader="none" w:pos="1195"/>
              </w:tabs>
              <w:spacing w:before="2" w:lineRule="auto"/>
              <w:ind w:left="1195" w:right="286" w:hanging="360"/>
              <w:rPr/>
            </w:pPr>
            <w:r w:rsidDel="00000000" w:rsidR="00000000" w:rsidRPr="00000000">
              <w:rPr>
                <w:rtl w:val="0"/>
              </w:rPr>
              <w:t xml:space="preserve">Yükseköğretim Kurumlarında Ön lisans ve Lisans Düzeyindeki Programlar Arasında Geçiş, Çift Anadal, Yandal ile Kurumlar Arası Kredi Transferi Yapılması Esaslarına İlişkin Yönetmelik</w:t>
            </w:r>
          </w:p>
          <w:p w:rsidR="00000000" w:rsidDel="00000000" w:rsidP="00000000" w:rsidRDefault="00000000" w:rsidRPr="00000000" w14:paraId="0000004F">
            <w:pPr>
              <w:numPr>
                <w:ilvl w:val="0"/>
                <w:numId w:val="5"/>
              </w:numPr>
              <w:tabs>
                <w:tab w:val="left" w:leader="none" w:pos="1195"/>
              </w:tabs>
              <w:spacing w:line="259" w:lineRule="auto"/>
              <w:ind w:left="1195" w:hanging="360"/>
              <w:rPr/>
            </w:pPr>
            <w:r w:rsidDel="00000000" w:rsidR="00000000" w:rsidRPr="00000000">
              <w:rPr>
                <w:rtl w:val="0"/>
              </w:rPr>
              <w:t xml:space="preserve">İstanbul Yeni Yüzyıl Üniversitesi Muafiyet ve İntibak İşlemleri Yönergesi</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68"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54">
            <w:pPr>
              <w:spacing w:line="248.00000000000006" w:lineRule="auto"/>
              <w:ind w:left="115" w:firstLine="0"/>
              <w:rPr>
                <w:b w:val="1"/>
                <w:bCs w:val="1"/>
              </w:rPr>
            </w:pPr>
            <w:r w:rsidDel="00000000" w:rsidR="00000000" w:rsidRPr="00000000">
              <w:rPr>
                <w:b w:val="1"/>
                <w:bCs w:val="1"/>
                <w:rtl w:val="0"/>
              </w:rPr>
              <w:t xml:space="preserve">Görev ve Sorumluluklar</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1929"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3"/>
          </w:tcPr>
          <w:p w:rsidR="00000000" w:rsidDel="00000000" w:rsidP="00000000" w:rsidRDefault="00000000" w:rsidRPr="00000000" w14:paraId="00000059">
            <w:pPr>
              <w:numPr>
                <w:ilvl w:val="0"/>
                <w:numId w:val="4"/>
              </w:numPr>
              <w:tabs>
                <w:tab w:val="left" w:leader="none" w:pos="1195"/>
              </w:tabs>
              <w:spacing w:line="242" w:lineRule="auto"/>
              <w:ind w:left="1195" w:right="98" w:hanging="360"/>
              <w:rPr/>
            </w:pPr>
            <w:r w:rsidDel="00000000" w:rsidR="00000000" w:rsidRPr="00000000">
              <w:rPr>
                <w:rtl w:val="0"/>
              </w:rPr>
              <w:t xml:space="preserve">Yatay geçiş başvuruları, başvuru belgeleri, transkriptler ve öğrencinin akademik başarı durumu ve geçiş şartları göz önünde bulundurularak detaylı şekilde değerlendirilir.</w:t>
            </w:r>
          </w:p>
          <w:p w:rsidR="00000000" w:rsidDel="00000000" w:rsidP="00000000" w:rsidRDefault="00000000" w:rsidRPr="00000000" w14:paraId="0000005A">
            <w:pPr>
              <w:numPr>
                <w:ilvl w:val="0"/>
                <w:numId w:val="4"/>
              </w:numPr>
              <w:tabs>
                <w:tab w:val="left" w:leader="none" w:pos="1195"/>
              </w:tabs>
              <w:spacing w:line="242" w:lineRule="auto"/>
              <w:ind w:left="1195" w:right="97" w:hanging="360"/>
              <w:rPr/>
            </w:pPr>
            <w:r w:rsidDel="00000000" w:rsidR="00000000" w:rsidRPr="00000000">
              <w:rPr>
                <w:rtl w:val="0"/>
              </w:rPr>
              <w:t xml:space="preserve">Öğrencinin önceki üniversitesinden aldığı derslerin, bölümün müfredatı ile ne kadar uyumlu olduğu incelenir. Derslerin içerikleri, kredileri ve kapsamı kontrol edilir ve geçerliliği belirlenir.</w:t>
            </w:r>
          </w:p>
          <w:p w:rsidR="00000000" w:rsidDel="00000000" w:rsidP="00000000" w:rsidRDefault="00000000" w:rsidRPr="00000000" w14:paraId="0000005B">
            <w:pPr>
              <w:numPr>
                <w:ilvl w:val="0"/>
                <w:numId w:val="4"/>
              </w:numPr>
              <w:tabs>
                <w:tab w:val="left" w:leader="none" w:pos="1195"/>
              </w:tabs>
              <w:spacing w:line="242" w:lineRule="auto"/>
              <w:ind w:left="1195" w:right="98" w:hanging="360"/>
              <w:rPr/>
            </w:pPr>
            <w:r w:rsidDel="00000000" w:rsidR="00000000" w:rsidRPr="00000000">
              <w:rPr>
                <w:rtl w:val="0"/>
              </w:rPr>
              <w:t xml:space="preserve">Öğrencinin aldığı derslerin bölümün programına entegrasyonu sağlamak amacıyla intibak işlemleri yapılır. Hangi derslerden muaf olunacağı ve hangi derslerin tekrar alınması gerektiği</w:t>
            </w:r>
          </w:p>
          <w:p w:rsidR="00000000" w:rsidDel="00000000" w:rsidP="00000000" w:rsidRDefault="00000000" w:rsidRPr="00000000" w14:paraId="0000005C">
            <w:pPr>
              <w:spacing w:line="249" w:lineRule="auto"/>
              <w:ind w:left="1195" w:firstLine="0"/>
              <w:rPr/>
            </w:pPr>
            <w:r w:rsidDel="00000000" w:rsidR="00000000" w:rsidRPr="00000000">
              <w:rPr>
                <w:rtl w:val="0"/>
              </w:rPr>
              <w:t xml:space="preserve">belirlenir.</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68"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61">
            <w:pPr>
              <w:spacing w:line="248.00000000000006" w:lineRule="auto"/>
              <w:ind w:left="115" w:firstLine="0"/>
              <w:rPr>
                <w:b w:val="1"/>
                <w:bCs w:val="1"/>
              </w:rPr>
            </w:pPr>
            <w:r w:rsidDel="00000000" w:rsidR="00000000" w:rsidRPr="00000000">
              <w:rPr>
                <w:b w:val="1"/>
                <w:bCs w:val="1"/>
                <w:rtl w:val="0"/>
              </w:rPr>
              <w:t xml:space="preserve">KYS Kapsamında Görev ve Sorumluluklar</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2471"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3"/>
          </w:tcPr>
          <w:p w:rsidR="00000000" w:rsidDel="00000000" w:rsidP="00000000" w:rsidRDefault="00000000" w:rsidRPr="00000000" w14:paraId="00000066">
            <w:pPr>
              <w:numPr>
                <w:ilvl w:val="0"/>
                <w:numId w:val="3"/>
              </w:numPr>
              <w:tabs>
                <w:tab w:val="left" w:leader="none" w:pos="1195"/>
              </w:tabs>
              <w:spacing w:line="244" w:lineRule="auto"/>
              <w:ind w:left="1195" w:right="134" w:hanging="360"/>
              <w:rPr/>
            </w:pPr>
            <w:r w:rsidDel="00000000" w:rsidR="00000000" w:rsidRPr="00000000">
              <w:rPr>
                <w:rtl w:val="0"/>
              </w:rPr>
              <w:t xml:space="preserve">Üniversitenin Misyonunu, Vizyonunu, Kalite Politikasını benimsemek, bu doğrultuda hareket etmek ve biriminde bu doğrultuda hareket edilmesini sağlamak,</w:t>
            </w:r>
          </w:p>
          <w:p w:rsidR="00000000" w:rsidDel="00000000" w:rsidP="00000000" w:rsidRDefault="00000000" w:rsidRPr="00000000" w14:paraId="00000067">
            <w:pPr>
              <w:numPr>
                <w:ilvl w:val="0"/>
                <w:numId w:val="3"/>
              </w:numPr>
              <w:tabs>
                <w:tab w:val="left" w:leader="none" w:pos="1195"/>
              </w:tabs>
              <w:spacing w:line="273" w:lineRule="auto"/>
              <w:ind w:left="1195" w:hanging="360"/>
              <w:rPr/>
            </w:pPr>
            <w:r w:rsidDel="00000000" w:rsidR="00000000" w:rsidRPr="00000000">
              <w:rPr>
                <w:rtl w:val="0"/>
              </w:rPr>
              <w:t xml:space="preserve">Birim kalite hedeflerini belirlemek ve ulaşılması için üzerine düşen çalışmaları yapmak,</w:t>
            </w:r>
          </w:p>
          <w:p w:rsidR="00000000" w:rsidDel="00000000" w:rsidP="00000000" w:rsidRDefault="00000000" w:rsidRPr="00000000" w14:paraId="00000068">
            <w:pPr>
              <w:numPr>
                <w:ilvl w:val="0"/>
                <w:numId w:val="3"/>
              </w:numPr>
              <w:tabs>
                <w:tab w:val="left" w:leader="none" w:pos="1195"/>
              </w:tabs>
              <w:ind w:left="1195" w:right="287" w:hanging="360"/>
              <w:rPr/>
            </w:pPr>
            <w:r w:rsidDel="00000000" w:rsidR="00000000" w:rsidRPr="00000000">
              <w:rPr>
                <w:rtl w:val="0"/>
              </w:rPr>
              <w:t xml:space="preserve">Faaliyetlerini yürütürken İYYÜ, KYS belgelerine uygun hareket edilmesini ve kayıtlara yönelik ilgili koordinasyonu sağlamak,</w:t>
            </w:r>
          </w:p>
          <w:p w:rsidR="00000000" w:rsidDel="00000000" w:rsidP="00000000" w:rsidRDefault="00000000" w:rsidRPr="00000000" w14:paraId="00000069">
            <w:pPr>
              <w:numPr>
                <w:ilvl w:val="0"/>
                <w:numId w:val="3"/>
              </w:numPr>
              <w:tabs>
                <w:tab w:val="left" w:leader="none" w:pos="1195"/>
              </w:tabs>
              <w:ind w:left="1195" w:right="137" w:hanging="360"/>
              <w:rPr/>
            </w:pPr>
            <w:r w:rsidDel="00000000" w:rsidR="00000000" w:rsidRPr="00000000">
              <w:rPr>
                <w:rtl w:val="0"/>
              </w:rPr>
              <w:t xml:space="preserve">KYS kapsamında biriminde yapılacak düzeltici ve önleyici faaliyetlerin yerine getirilmesine katkı sağlamak,</w:t>
            </w:r>
          </w:p>
          <w:p w:rsidR="00000000" w:rsidDel="00000000" w:rsidP="00000000" w:rsidRDefault="00000000" w:rsidRPr="00000000" w14:paraId="0000006A">
            <w:pPr>
              <w:numPr>
                <w:ilvl w:val="0"/>
                <w:numId w:val="3"/>
              </w:numPr>
              <w:tabs>
                <w:tab w:val="left" w:leader="none" w:pos="1195"/>
              </w:tabs>
              <w:spacing w:line="276.99999999999994" w:lineRule="auto"/>
              <w:ind w:left="1195" w:hanging="360"/>
              <w:rPr/>
            </w:pPr>
            <w:r w:rsidDel="00000000" w:rsidR="00000000" w:rsidRPr="00000000">
              <w:rPr>
                <w:rtl w:val="0"/>
              </w:rPr>
              <w:t xml:space="preserve">Yaptığı işle ilgili iyileştirme önerilerini Kalite Koordinatörlüğü ile paylaşmak,</w:t>
            </w:r>
          </w:p>
          <w:p w:rsidR="00000000" w:rsidDel="00000000" w:rsidP="00000000" w:rsidRDefault="00000000" w:rsidRPr="00000000" w14:paraId="0000006B">
            <w:pPr>
              <w:numPr>
                <w:ilvl w:val="0"/>
                <w:numId w:val="3"/>
              </w:numPr>
              <w:tabs>
                <w:tab w:val="left" w:leader="none" w:pos="1195"/>
              </w:tabs>
              <w:spacing w:line="250" w:lineRule="auto"/>
              <w:ind w:left="1195" w:hanging="360"/>
              <w:rPr/>
            </w:pPr>
            <w:r w:rsidDel="00000000" w:rsidR="00000000" w:rsidRPr="00000000">
              <w:rPr>
                <w:rtl w:val="0"/>
              </w:rPr>
              <w:t xml:space="preserve">KYS çalışmaları kapsamında yapılan faaliyetlere birimi adına katkı sağlamak.</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273"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gridSpan w:val="3"/>
          </w:tcPr>
          <w:p w:rsidR="00000000" w:rsidDel="00000000" w:rsidP="00000000" w:rsidRDefault="00000000" w:rsidRPr="00000000" w14:paraId="00000070">
            <w:pPr>
              <w:spacing w:line="254" w:lineRule="auto"/>
              <w:ind w:left="115" w:firstLine="0"/>
              <w:rPr>
                <w:b w:val="1"/>
                <w:bCs w:val="1"/>
              </w:rPr>
            </w:pPr>
            <w:r w:rsidDel="00000000" w:rsidR="00000000" w:rsidRPr="00000000">
              <w:rPr>
                <w:b w:val="1"/>
                <w:bCs w:val="1"/>
                <w:rtl w:val="0"/>
              </w:rPr>
              <w:t xml:space="preserve">Yetkiler</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r>
      <w:tr>
        <w:trPr>
          <w:cantSplit w:val="0"/>
          <w:trHeight w:val="556" w:hRule="atLeast"/>
          <w:tblHeader w:val="0"/>
        </w:trPr>
        <w:tc>
          <w:tcPr>
            <w:vMerge w:val="continue"/>
            <w:tcBorders>
              <w:top w:color="000000" w:space="0" w:sz="0" w:val="nil"/>
              <w:left w:color="000000" w:space="0" w:sz="0" w:val="nil"/>
              <w:bottom w:color="000000" w:space="0" w:sz="0" w:val="nil"/>
            </w:tcBorders>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rPr>
            </w:pPr>
            <w:r w:rsidDel="00000000" w:rsidR="00000000" w:rsidRPr="00000000">
              <w:rPr>
                <w:rtl w:val="0"/>
              </w:rPr>
            </w:r>
          </w:p>
        </w:tc>
        <w:tc>
          <w:tcPr>
            <w:gridSpan w:val="3"/>
          </w:tcPr>
          <w:p w:rsidR="00000000" w:rsidDel="00000000" w:rsidP="00000000" w:rsidRDefault="00000000" w:rsidRPr="00000000" w14:paraId="00000075">
            <w:pPr>
              <w:numPr>
                <w:ilvl w:val="0"/>
                <w:numId w:val="2"/>
              </w:numPr>
              <w:tabs>
                <w:tab w:val="left" w:leader="none" w:pos="931"/>
              </w:tabs>
              <w:spacing w:before="2" w:line="279" w:lineRule="auto"/>
              <w:ind w:left="931" w:hanging="360"/>
              <w:rPr/>
            </w:pPr>
            <w:r w:rsidDel="00000000" w:rsidR="00000000" w:rsidRPr="00000000">
              <w:rPr>
                <w:rtl w:val="0"/>
              </w:rPr>
              <w:t xml:space="preserve">Konusu ile ilgili resmi yazıları paraf etmek,</w:t>
            </w:r>
          </w:p>
          <w:p w:rsidR="00000000" w:rsidDel="00000000" w:rsidP="00000000" w:rsidRDefault="00000000" w:rsidRPr="00000000" w14:paraId="00000076">
            <w:pPr>
              <w:numPr>
                <w:ilvl w:val="0"/>
                <w:numId w:val="2"/>
              </w:numPr>
              <w:tabs>
                <w:tab w:val="left" w:leader="none" w:pos="931"/>
              </w:tabs>
              <w:spacing w:line="255" w:lineRule="auto"/>
              <w:ind w:left="931" w:hanging="360"/>
              <w:rPr/>
            </w:pPr>
            <w:r w:rsidDel="00000000" w:rsidR="00000000" w:rsidRPr="00000000">
              <w:rPr>
                <w:rtl w:val="0"/>
              </w:rPr>
              <w:t xml:space="preserve">Birim ile ilgili resmi yazıları teslim almak ve tutanakları imzalamak.</w:t>
            </w:r>
          </w:p>
        </w:tc>
        <w:tc>
          <w:tcPr>
            <w:vMerge w:val="continue"/>
            <w:tcBorders>
              <w:top w:color="000000" w:space="0" w:sz="0" w:val="nil"/>
              <w:bottom w:color="000000" w:space="0" w:sz="0" w:val="nil"/>
              <w:right w:color="000000" w:space="0" w:sz="0" w:val="nil"/>
            </w:tcBorders>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37" w:hRule="atLeast"/>
          <w:tblHeader w:val="0"/>
        </w:trPr>
        <w:tc>
          <w:tcPr>
            <w:gridSpan w:val="5"/>
            <w:tcBorders>
              <w:left w:color="000000" w:space="0" w:sz="0" w:val="nil"/>
              <w:bottom w:color="006ec0" w:space="0" w:sz="4" w:val="single"/>
              <w:right w:color="000000" w:space="0" w:sz="0" w:val="nil"/>
            </w:tcBorders>
          </w:tcPr>
          <w:p w:rsidR="00000000" w:rsidDel="00000000" w:rsidP="00000000" w:rsidRDefault="00000000" w:rsidRPr="00000000" w14:paraId="0000007A">
            <w:pPr>
              <w:rPr>
                <w:rFonts w:ascii="Times New Roman" w:cs="Times New Roman" w:eastAsia="Times New Roman" w:hAnsi="Times New Roman"/>
              </w:rPr>
            </w:pPr>
            <w:r w:rsidDel="00000000" w:rsidR="00000000" w:rsidRPr="00000000">
              <w:rPr>
                <w:rtl w:val="0"/>
              </w:rPr>
            </w:r>
          </w:p>
        </w:tc>
      </w:tr>
      <w:tr>
        <w:trPr>
          <w:cantSplit w:val="0"/>
          <w:trHeight w:val="337" w:hRule="atLeast"/>
          <w:tblHeader w:val="0"/>
        </w:trPr>
        <w:tc>
          <w:tcPr>
            <w:gridSpan w:val="5"/>
            <w:tcBorders>
              <w:left w:color="000000" w:space="0" w:sz="0" w:val="nil"/>
              <w:bottom w:color="006ec0" w:space="0" w:sz="4" w:val="single"/>
              <w:right w:color="000000" w:space="0" w:sz="0" w:val="nil"/>
            </w:tcBorders>
          </w:tcPr>
          <w:p w:rsidR="00000000" w:rsidDel="00000000" w:rsidP="00000000" w:rsidRDefault="00000000" w:rsidRPr="00000000" w14:paraId="0000007F">
            <w:pPr>
              <w:rPr>
                <w:rFonts w:ascii="Times New Roman" w:cs="Times New Roman" w:eastAsia="Times New Roman" w:hAnsi="Times New Roman"/>
              </w:rPr>
            </w:pPr>
            <w:r w:rsidDel="00000000" w:rsidR="00000000" w:rsidRPr="00000000">
              <w:rPr>
                <w:rtl w:val="0"/>
              </w:rPr>
            </w:r>
          </w:p>
        </w:tc>
      </w:tr>
      <w:tr>
        <w:trPr>
          <w:cantSplit w:val="0"/>
          <w:trHeight w:val="266" w:hRule="atLeast"/>
          <w:tblHeader w:val="0"/>
        </w:trPr>
        <w:tc>
          <w:tcPr>
            <w:gridSpan w:val="2"/>
            <w:tcBorders>
              <w:top w:color="006ec0" w:space="0" w:sz="4" w:val="single"/>
              <w:left w:color="006ec0" w:space="0" w:sz="4" w:val="single"/>
              <w:bottom w:color="006ec0" w:space="0" w:sz="4" w:val="single"/>
              <w:right w:color="006ec0" w:space="0" w:sz="4" w:val="single"/>
            </w:tcBorders>
          </w:tcPr>
          <w:p w:rsidR="00000000" w:rsidDel="00000000" w:rsidP="00000000" w:rsidRDefault="00000000" w:rsidRPr="00000000" w14:paraId="00000084">
            <w:pPr>
              <w:spacing w:line="246" w:lineRule="auto"/>
              <w:ind w:left="23" w:firstLine="0"/>
              <w:jc w:val="center"/>
              <w:rPr/>
            </w:pPr>
            <w:r w:rsidDel="00000000" w:rsidR="00000000" w:rsidRPr="00000000">
              <w:rPr>
                <w:rtl w:val="0"/>
              </w:rPr>
              <w:t xml:space="preserve">Hazırlayan</w:t>
            </w:r>
          </w:p>
        </w:tc>
        <w:tc>
          <w:tcPr>
            <w:tcBorders>
              <w:top w:color="006ec0" w:space="0" w:sz="4" w:val="single"/>
              <w:left w:color="006ec0" w:space="0" w:sz="4" w:val="single"/>
              <w:bottom w:color="006ec0" w:space="0" w:sz="4" w:val="single"/>
              <w:right w:color="006ec0" w:space="0" w:sz="4" w:val="single"/>
            </w:tcBorders>
          </w:tcPr>
          <w:p w:rsidR="00000000" w:rsidDel="00000000" w:rsidP="00000000" w:rsidRDefault="00000000" w:rsidRPr="00000000" w14:paraId="00000086">
            <w:pPr>
              <w:spacing w:line="246" w:lineRule="auto"/>
              <w:ind w:left="26" w:firstLine="0"/>
              <w:jc w:val="center"/>
              <w:rPr/>
            </w:pPr>
            <w:r w:rsidDel="00000000" w:rsidR="00000000" w:rsidRPr="00000000">
              <w:rPr>
                <w:rtl w:val="0"/>
              </w:rPr>
              <w:t xml:space="preserve">(Kontrol Eden)</w:t>
            </w:r>
          </w:p>
        </w:tc>
        <w:tc>
          <w:tcPr>
            <w:gridSpan w:val="2"/>
            <w:tcBorders>
              <w:top w:color="006ec0" w:space="0" w:sz="4" w:val="single"/>
              <w:left w:color="006ec0" w:space="0" w:sz="4" w:val="single"/>
              <w:bottom w:color="006ec0" w:space="0" w:sz="4" w:val="single"/>
              <w:right w:color="006ec0" w:space="0" w:sz="4" w:val="single"/>
            </w:tcBorders>
          </w:tcPr>
          <w:p w:rsidR="00000000" w:rsidDel="00000000" w:rsidP="00000000" w:rsidRDefault="00000000" w:rsidRPr="00000000" w14:paraId="00000087">
            <w:pPr>
              <w:spacing w:line="246" w:lineRule="auto"/>
              <w:ind w:left="1039" w:firstLine="0"/>
              <w:rPr/>
            </w:pPr>
            <w:r w:rsidDel="00000000" w:rsidR="00000000" w:rsidRPr="00000000">
              <w:rPr>
                <w:rtl w:val="0"/>
              </w:rPr>
              <w:t xml:space="preserve">(Onaylayan)</w:t>
            </w:r>
          </w:p>
        </w:tc>
      </w:tr>
      <w:tr>
        <w:trPr>
          <w:cantSplit w:val="0"/>
          <w:trHeight w:val="537" w:hRule="atLeast"/>
          <w:tblHeader w:val="0"/>
        </w:trPr>
        <w:tc>
          <w:tcPr>
            <w:gridSpan w:val="2"/>
            <w:tcBorders>
              <w:top w:color="006ec0" w:space="0" w:sz="4" w:val="single"/>
              <w:left w:color="006ec0" w:space="0" w:sz="4" w:val="single"/>
              <w:bottom w:color="006ec0" w:space="0" w:sz="4" w:val="single"/>
              <w:right w:color="006ec0" w:space="0" w:sz="4" w:val="single"/>
            </w:tcBorders>
          </w:tcPr>
          <w:p w:rsidR="00000000" w:rsidDel="00000000" w:rsidP="00000000" w:rsidRDefault="00000000" w:rsidRPr="00000000" w14:paraId="00000089">
            <w:pPr>
              <w:spacing w:before="1" w:lineRule="auto"/>
              <w:ind w:left="818" w:firstLine="0"/>
              <w:rPr/>
            </w:pPr>
            <w:r w:rsidDel="00000000" w:rsidR="00000000" w:rsidRPr="00000000">
              <w:rPr>
                <w:rtl w:val="0"/>
              </w:rPr>
            </w:r>
          </w:p>
        </w:tc>
        <w:tc>
          <w:tcPr>
            <w:tcBorders>
              <w:top w:color="006ec0" w:space="0" w:sz="4" w:val="single"/>
              <w:left w:color="006ec0" w:space="0" w:sz="4" w:val="single"/>
              <w:bottom w:color="006ec0" w:space="0" w:sz="4" w:val="single"/>
              <w:right w:color="006ec0" w:space="0" w:sz="4" w:val="single"/>
            </w:tcBorders>
          </w:tcPr>
          <w:p w:rsidR="00000000" w:rsidDel="00000000" w:rsidP="00000000" w:rsidRDefault="00000000" w:rsidRPr="00000000" w14:paraId="0000008B">
            <w:pPr>
              <w:spacing w:before="1" w:lineRule="auto"/>
              <w:ind w:left="26" w:firstLine="0"/>
              <w:jc w:val="center"/>
              <w:rPr/>
            </w:pPr>
            <w:r w:rsidDel="00000000" w:rsidR="00000000" w:rsidRPr="00000000">
              <w:rPr>
                <w:rtl w:val="0"/>
              </w:rPr>
            </w:r>
          </w:p>
        </w:tc>
        <w:tc>
          <w:tcPr>
            <w:gridSpan w:val="2"/>
            <w:tcBorders>
              <w:top w:color="006ec0" w:space="0" w:sz="4" w:val="single"/>
              <w:left w:color="006ec0" w:space="0" w:sz="4" w:val="single"/>
              <w:bottom w:color="006ec0" w:space="0" w:sz="4" w:val="single"/>
              <w:right w:color="006ec0" w:space="0" w:sz="4" w:val="single"/>
            </w:tcBorders>
          </w:tcPr>
          <w:p w:rsidR="00000000" w:rsidDel="00000000" w:rsidP="00000000" w:rsidRDefault="00000000" w:rsidRPr="00000000" w14:paraId="0000008C">
            <w:pPr>
              <w:spacing w:before="1" w:lineRule="auto"/>
              <w:ind w:left="96" w:firstLine="0"/>
              <w:rPr/>
            </w:pPr>
            <w:r w:rsidDel="00000000" w:rsidR="00000000" w:rsidRPr="00000000">
              <w:rPr>
                <w:rtl w:val="0"/>
              </w:rPr>
            </w:r>
          </w:p>
        </w:tc>
      </w:tr>
    </w:tbl>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23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232"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232"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
        <w:tblW w:w="9902.0" w:type="dxa"/>
        <w:jc w:val="left"/>
        <w:tblInd w:w="144.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1560"/>
        <w:gridCol w:w="4987"/>
        <w:gridCol w:w="1848"/>
        <w:gridCol w:w="1507"/>
        <w:tblGridChange w:id="0">
          <w:tblGrid>
            <w:gridCol w:w="1560"/>
            <w:gridCol w:w="4987"/>
            <w:gridCol w:w="1848"/>
            <w:gridCol w:w="1507"/>
          </w:tblGrid>
        </w:tblGridChange>
      </w:tblGrid>
      <w:tr>
        <w:trPr>
          <w:cantSplit w:val="0"/>
          <w:trHeight w:val="513" w:hRule="atLeast"/>
          <w:tblHeader w:val="0"/>
        </w:trPr>
        <w:tc>
          <w:tcPr>
            <w:vMerge w:val="restart"/>
          </w:tcPr>
          <w:p w:rsidR="00000000" w:rsidDel="00000000" w:rsidP="00000000" w:rsidRDefault="00000000" w:rsidRPr="00000000" w14:paraId="00000092">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93">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0" distR="0">
                  <wp:extent cx="984250" cy="976630"/>
                  <wp:effectExtent b="0" l="0" r="0" t="0"/>
                  <wp:docPr id="8"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984250" cy="976630"/>
                          </a:xfrm>
                          <a:prstGeom prst="rect"/>
                          <a:ln/>
                        </pic:spPr>
                      </pic:pic>
                    </a:graphicData>
                  </a:graphic>
                </wp:inline>
              </w:drawing>
            </w:r>
            <w:r w:rsidDel="00000000" w:rsidR="00000000" w:rsidRPr="00000000">
              <w:rPr>
                <w:rtl w:val="0"/>
              </w:rPr>
            </w:r>
          </w:p>
          <w:p w:rsidR="00000000" w:rsidDel="00000000" w:rsidP="00000000" w:rsidRDefault="00000000" w:rsidRPr="00000000" w14:paraId="00000094">
            <w:pPr>
              <w:rPr>
                <w:rFonts w:ascii="Times New Roman" w:cs="Times New Roman" w:eastAsia="Times New Roman" w:hAnsi="Times New Roman"/>
                <w:sz w:val="20"/>
                <w:szCs w:val="20"/>
              </w:rPr>
            </w:pPr>
            <w:r w:rsidDel="00000000" w:rsidR="00000000" w:rsidRPr="00000000">
              <w:rPr>
                <w:rtl w:val="0"/>
              </w:rPr>
            </w:r>
          </w:p>
        </w:tc>
        <w:tc>
          <w:tcPr>
            <w:vMerge w:val="restart"/>
          </w:tcPr>
          <w:p w:rsidR="00000000" w:rsidDel="00000000" w:rsidP="00000000" w:rsidRDefault="00000000" w:rsidRPr="00000000" w14:paraId="00000095">
            <w:pPr>
              <w:spacing w:before="126" w:line="350" w:lineRule="auto"/>
              <w:ind w:left="748" w:right="441" w:firstLine="0"/>
              <w:jc w:val="center"/>
              <w:rPr>
                <w:b w:val="1"/>
                <w:bCs w:val="1"/>
              </w:rPr>
            </w:pPr>
            <w:r w:rsidDel="00000000" w:rsidR="00000000" w:rsidRPr="00000000">
              <w:rPr>
                <w:b w:val="1"/>
                <w:bCs w:val="1"/>
                <w:rtl w:val="0"/>
              </w:rPr>
              <w:t xml:space="preserve">İKTİSADİ VE İDARİ BİLİMLER FAKÜLTESİ SİYASET BİLİMİ VE ULUSLARARASI İLİŞKİLER BÖLÜMÜ</w:t>
            </w:r>
          </w:p>
          <w:p w:rsidR="00000000" w:rsidDel="00000000" w:rsidP="00000000" w:rsidRDefault="00000000" w:rsidRPr="00000000" w14:paraId="00000096">
            <w:pPr>
              <w:spacing w:before="9" w:line="394" w:lineRule="auto"/>
              <w:ind w:left="1338" w:right="1340" w:firstLine="0"/>
              <w:jc w:val="center"/>
              <w:rPr>
                <w:b w:val="1"/>
                <w:bCs w:val="1"/>
              </w:rPr>
            </w:pPr>
            <w:r w:rsidDel="00000000" w:rsidR="00000000" w:rsidRPr="00000000">
              <w:rPr>
                <w:b w:val="1"/>
                <w:bCs w:val="1"/>
                <w:rtl w:val="0"/>
              </w:rPr>
              <w:t xml:space="preserve">YATAY GEÇİŞ VE İNTİBAK KOMİSYONU İŞ AKIŞI</w:t>
            </w:r>
          </w:p>
        </w:tc>
        <w:tc>
          <w:tcPr/>
          <w:p w:rsidR="00000000" w:rsidDel="00000000" w:rsidP="00000000" w:rsidRDefault="00000000" w:rsidRPr="00000000" w14:paraId="00000097">
            <w:pPr>
              <w:spacing w:before="126" w:lineRule="auto"/>
              <w:ind w:left="119" w:firstLine="0"/>
              <w:rPr/>
            </w:pPr>
            <w:r w:rsidDel="00000000" w:rsidR="00000000" w:rsidRPr="00000000">
              <w:rPr>
                <w:rtl w:val="0"/>
              </w:rPr>
              <w:t xml:space="preserve">Doküman No</w:t>
            </w:r>
          </w:p>
        </w:tc>
        <w:tc>
          <w:tcPr/>
          <w:p w:rsidR="00000000" w:rsidDel="00000000" w:rsidP="00000000" w:rsidRDefault="00000000" w:rsidRPr="00000000" w14:paraId="00000098">
            <w:pPr>
              <w:spacing w:before="126" w:lineRule="auto"/>
              <w:ind w:left="116" w:firstLine="0"/>
              <w:jc w:val="center"/>
              <w:rPr/>
            </w:pPr>
            <w:r w:rsidDel="00000000" w:rsidR="00000000" w:rsidRPr="00000000">
              <w:rPr>
                <w:rtl w:val="0"/>
              </w:rPr>
            </w:r>
          </w:p>
        </w:tc>
      </w:tr>
      <w:tr>
        <w:trPr>
          <w:cantSplit w:val="0"/>
          <w:trHeight w:val="503" w:hRule="atLeast"/>
          <w:tblHeader w:val="0"/>
        </w:trPr>
        <w:tc>
          <w:tcPr>
            <w:vMerge w:val="continue"/>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9B">
            <w:pPr>
              <w:spacing w:before="116" w:lineRule="auto"/>
              <w:ind w:left="119" w:firstLine="0"/>
              <w:rPr/>
            </w:pPr>
            <w:r w:rsidDel="00000000" w:rsidR="00000000" w:rsidRPr="00000000">
              <w:rPr>
                <w:rtl w:val="0"/>
              </w:rPr>
              <w:t xml:space="preserve">İlk yayın tarihi</w:t>
            </w:r>
          </w:p>
        </w:tc>
        <w:tc>
          <w:tcPr/>
          <w:p w:rsidR="00000000" w:rsidDel="00000000" w:rsidP="00000000" w:rsidRDefault="00000000" w:rsidRPr="00000000" w14:paraId="0000009C">
            <w:pPr>
              <w:spacing w:before="116" w:lineRule="auto"/>
              <w:ind w:left="115" w:firstLine="0"/>
              <w:jc w:val="center"/>
              <w:rPr/>
            </w:pPr>
            <w:r w:rsidDel="00000000" w:rsidR="00000000" w:rsidRPr="00000000">
              <w:rPr>
                <w:rtl w:val="0"/>
              </w:rPr>
            </w:r>
          </w:p>
        </w:tc>
      </w:tr>
      <w:tr>
        <w:trPr>
          <w:cantSplit w:val="0"/>
          <w:trHeight w:val="508" w:hRule="atLeast"/>
          <w:tblHeader w:val="0"/>
        </w:trPr>
        <w:tc>
          <w:tcPr>
            <w:vMerge w:val="continue"/>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9F">
            <w:pPr>
              <w:spacing w:before="121" w:lineRule="auto"/>
              <w:ind w:left="119" w:firstLine="0"/>
              <w:rPr/>
            </w:pPr>
            <w:r w:rsidDel="00000000" w:rsidR="00000000" w:rsidRPr="00000000">
              <w:rPr>
                <w:rtl w:val="0"/>
              </w:rPr>
              <w:t xml:space="preserve">Rev. No / Tarih</w:t>
            </w:r>
          </w:p>
        </w:tc>
        <w:tc>
          <w:tcPr/>
          <w:p w:rsidR="00000000" w:rsidDel="00000000" w:rsidP="00000000" w:rsidRDefault="00000000" w:rsidRPr="00000000" w14:paraId="000000A0">
            <w:pPr>
              <w:spacing w:before="121" w:lineRule="auto"/>
              <w:ind w:left="122" w:firstLine="0"/>
              <w:jc w:val="center"/>
              <w:rPr/>
            </w:pPr>
            <w:r w:rsidDel="00000000" w:rsidR="00000000" w:rsidRPr="00000000">
              <w:rPr>
                <w:rtl w:val="0"/>
              </w:rPr>
            </w:r>
          </w:p>
        </w:tc>
      </w:tr>
      <w:tr>
        <w:trPr>
          <w:cantSplit w:val="0"/>
          <w:trHeight w:val="647" w:hRule="atLeast"/>
          <w:tblHeader w:val="0"/>
        </w:trPr>
        <w:tc>
          <w:tcPr>
            <w:vMerge w:val="continue"/>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0A3">
            <w:pPr>
              <w:spacing w:before="121" w:lineRule="auto"/>
              <w:ind w:left="119" w:firstLine="0"/>
              <w:rPr/>
            </w:pPr>
            <w:r w:rsidDel="00000000" w:rsidR="00000000" w:rsidRPr="00000000">
              <w:rPr>
                <w:rtl w:val="0"/>
              </w:rPr>
              <w:t xml:space="preserve">Sayfa sayısı</w:t>
            </w:r>
          </w:p>
        </w:tc>
        <w:tc>
          <w:tcPr/>
          <w:p w:rsidR="00000000" w:rsidDel="00000000" w:rsidP="00000000" w:rsidRDefault="00000000" w:rsidRPr="00000000" w14:paraId="000000A4">
            <w:pPr>
              <w:spacing w:before="121" w:lineRule="auto"/>
              <w:ind w:left="124" w:firstLine="0"/>
              <w:jc w:val="center"/>
              <w:rPr/>
            </w:pPr>
            <w:r w:rsidDel="00000000" w:rsidR="00000000" w:rsidRPr="00000000">
              <w:rPr>
                <w:rtl w:val="0"/>
              </w:rPr>
              <w:t xml:space="preserve">2/1</w:t>
            </w:r>
          </w:p>
        </w:tc>
      </w:tr>
    </w:tbl>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tbl>
      <w:tblPr>
        <w:tblStyle w:val="Table4"/>
        <w:tblW w:w="10023.0" w:type="dxa"/>
        <w:jc w:val="left"/>
        <w:tblInd w:w="18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519"/>
        <w:gridCol w:w="2700"/>
        <w:gridCol w:w="850"/>
        <w:gridCol w:w="566"/>
        <w:gridCol w:w="2388"/>
        <w:tblGridChange w:id="0">
          <w:tblGrid>
            <w:gridCol w:w="3519"/>
            <w:gridCol w:w="2700"/>
            <w:gridCol w:w="850"/>
            <w:gridCol w:w="566"/>
            <w:gridCol w:w="2388"/>
          </w:tblGrid>
        </w:tblGridChange>
      </w:tblGrid>
      <w:tr>
        <w:trPr>
          <w:cantSplit w:val="0"/>
          <w:trHeight w:val="268" w:hRule="atLeast"/>
          <w:tblHeader w:val="0"/>
        </w:trPr>
        <w:tc>
          <w:tcPr>
            <w:gridSpan w:val="2"/>
          </w:tcPr>
          <w:p w:rsidR="00000000" w:rsidDel="00000000" w:rsidP="00000000" w:rsidRDefault="00000000" w:rsidRPr="00000000" w14:paraId="000000A7">
            <w:pPr>
              <w:spacing w:line="248.00000000000006" w:lineRule="auto"/>
              <w:ind w:left="569" w:right="556" w:firstLine="0"/>
              <w:jc w:val="center"/>
              <w:rPr>
                <w:b w:val="1"/>
                <w:bCs w:val="1"/>
              </w:rPr>
            </w:pPr>
            <w:r w:rsidDel="00000000" w:rsidR="00000000" w:rsidRPr="00000000">
              <w:rPr>
                <w:b w:val="1"/>
                <w:bCs w:val="1"/>
                <w:rtl w:val="0"/>
              </w:rPr>
              <w:t xml:space="preserve">İŞ AKIŞI</w:t>
            </w:r>
          </w:p>
        </w:tc>
        <w:tc>
          <w:tcPr>
            <w:gridSpan w:val="2"/>
          </w:tcPr>
          <w:p w:rsidR="00000000" w:rsidDel="00000000" w:rsidP="00000000" w:rsidRDefault="00000000" w:rsidRPr="00000000" w14:paraId="000000A9">
            <w:pPr>
              <w:spacing w:line="248.00000000000006" w:lineRule="auto"/>
              <w:ind w:left="235" w:firstLine="0"/>
              <w:rPr>
                <w:b w:val="1"/>
                <w:bCs w:val="1"/>
              </w:rPr>
            </w:pPr>
            <w:r w:rsidDel="00000000" w:rsidR="00000000" w:rsidRPr="00000000">
              <w:rPr>
                <w:b w:val="1"/>
                <w:bCs w:val="1"/>
                <w:rtl w:val="0"/>
              </w:rPr>
              <w:t xml:space="preserve">SORUMLU</w:t>
            </w:r>
          </w:p>
        </w:tc>
        <w:tc>
          <w:tcPr/>
          <w:p w:rsidR="00000000" w:rsidDel="00000000" w:rsidP="00000000" w:rsidRDefault="00000000" w:rsidRPr="00000000" w14:paraId="000000AB">
            <w:pPr>
              <w:spacing w:line="248.00000000000006" w:lineRule="auto"/>
              <w:ind w:left="351" w:firstLine="0"/>
              <w:rPr>
                <w:b w:val="1"/>
                <w:bCs w:val="1"/>
              </w:rPr>
            </w:pPr>
            <w:r w:rsidDel="00000000" w:rsidR="00000000" w:rsidRPr="00000000">
              <w:rPr>
                <w:b w:val="1"/>
                <w:bCs w:val="1"/>
                <w:rtl w:val="0"/>
              </w:rPr>
              <w:t xml:space="preserve">İLGİLİ DOKÜMAN</w:t>
            </w:r>
          </w:p>
        </w:tc>
      </w:tr>
      <w:tr>
        <w:trPr>
          <w:cantSplit w:val="0"/>
          <w:trHeight w:val="1781" w:hRule="atLeast"/>
          <w:tblHeader w:val="0"/>
        </w:trPr>
        <w:tc>
          <w:tcPr>
            <w:gridSpan w:val="2"/>
            <w:tcBorders>
              <w:bottom w:color="000000" w:space="0" w:sz="0" w:val="nil"/>
            </w:tcBorders>
          </w:tcPr>
          <w:p w:rsidR="00000000" w:rsidDel="00000000" w:rsidP="00000000" w:rsidRDefault="00000000" w:rsidRPr="00000000" w14:paraId="000000AC">
            <w:pPr>
              <w:spacing w:before="197"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spacing w:before="1" w:lineRule="auto"/>
              <w:ind w:left="1624" w:right="454" w:hanging="819"/>
              <w:rPr/>
            </w:pPr>
            <w:r w:rsidDel="00000000" w:rsidR="00000000" w:rsidRPr="00000000">
              <w:rPr>
                <w:rtl w:val="0"/>
              </w:rPr>
              <w:t xml:space="preserve">Her akademik yarıyılın başında ilgili birim kontenjan, başvuru ve kayıt tarihini ilan eder.</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284175</wp:posOffset>
                      </wp:positionH>
                      <wp:positionV relativeFrom="paragraph">
                        <wp:posOffset>497758</wp:posOffset>
                      </wp:positionV>
                      <wp:extent cx="3416300" cy="1964055"/>
                      <wp:effectExtent b="0" l="0" r="0" t="0"/>
                      <wp:wrapNone/>
                      <wp:docPr id="4" name=""/>
                      <a:graphic>
                        <a:graphicData uri="http://schemas.microsoft.com/office/word/2010/wordprocessingGroup">
                          <wpg:wgp>
                            <wpg:cNvGrpSpPr/>
                            <wpg:grpSpPr>
                              <a:xfrm>
                                <a:off x="3637825" y="2797950"/>
                                <a:ext cx="3416300" cy="1964055"/>
                                <a:chOff x="3637825" y="2797950"/>
                                <a:chExt cx="3416350" cy="1964100"/>
                              </a:xfrm>
                            </wpg:grpSpPr>
                            <wpg:grpSp>
                              <wpg:cNvGrpSpPr/>
                              <wpg:grpSpPr>
                                <a:xfrm>
                                  <a:off x="3637850" y="2797973"/>
                                  <a:ext cx="3416300" cy="1964055"/>
                                  <a:chOff x="0" y="0"/>
                                  <a:chExt cx="3416300" cy="1964055"/>
                                </a:xfrm>
                              </wpg:grpSpPr>
                              <wps:wsp>
                                <wps:cNvSpPr/>
                                <wps:cNvPr id="3" name="Shape 3"/>
                                <wps:spPr>
                                  <a:xfrm>
                                    <a:off x="0" y="0"/>
                                    <a:ext cx="3416300" cy="19640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12700" y="516890"/>
                                    <a:ext cx="3390900" cy="885825"/>
                                  </a:xfrm>
                                  <a:custGeom>
                                    <a:rect b="b" l="l" r="r" t="t"/>
                                    <a:pathLst>
                                      <a:path extrusionOk="0" h="885825" w="3390900">
                                        <a:moveTo>
                                          <a:pt x="0" y="885824"/>
                                        </a:moveTo>
                                        <a:lnTo>
                                          <a:pt x="3390900" y="885824"/>
                                        </a:lnTo>
                                        <a:lnTo>
                                          <a:pt x="3390900" y="0"/>
                                        </a:lnTo>
                                        <a:lnTo>
                                          <a:pt x="0" y="0"/>
                                        </a:lnTo>
                                        <a:lnTo>
                                          <a:pt x="0" y="885824"/>
                                        </a:lnTo>
                                        <a:close/>
                                      </a:path>
                                    </a:pathLst>
                                  </a:custGeom>
                                  <a:noFill/>
                                  <a:ln cap="flat" cmpd="sng" w="254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2" name="Shape 12"/>
                                <wps:spPr>
                                  <a:xfrm>
                                    <a:off x="1592072" y="0"/>
                                    <a:ext cx="118110" cy="1964055"/>
                                  </a:xfrm>
                                  <a:custGeom>
                                    <a:rect b="b" l="l" r="r" t="t"/>
                                    <a:pathLst>
                                      <a:path extrusionOk="0" h="1964055" w="118110">
                                        <a:moveTo>
                                          <a:pt x="117856" y="1862963"/>
                                        </a:moveTo>
                                        <a:lnTo>
                                          <a:pt x="115824" y="1855216"/>
                                        </a:lnTo>
                                        <a:lnTo>
                                          <a:pt x="109728" y="1851660"/>
                                        </a:lnTo>
                                        <a:lnTo>
                                          <a:pt x="103759" y="1848104"/>
                                        </a:lnTo>
                                        <a:lnTo>
                                          <a:pt x="95885" y="1850136"/>
                                        </a:lnTo>
                                        <a:lnTo>
                                          <a:pt x="92456" y="1856232"/>
                                        </a:lnTo>
                                        <a:lnTo>
                                          <a:pt x="71628" y="1891944"/>
                                        </a:lnTo>
                                        <a:lnTo>
                                          <a:pt x="71628" y="1447800"/>
                                        </a:lnTo>
                                        <a:lnTo>
                                          <a:pt x="46228" y="1447800"/>
                                        </a:lnTo>
                                        <a:lnTo>
                                          <a:pt x="46228" y="1891944"/>
                                        </a:lnTo>
                                        <a:lnTo>
                                          <a:pt x="25400" y="1856232"/>
                                        </a:lnTo>
                                        <a:lnTo>
                                          <a:pt x="21971" y="1850136"/>
                                        </a:lnTo>
                                        <a:lnTo>
                                          <a:pt x="14097" y="1848104"/>
                                        </a:lnTo>
                                        <a:lnTo>
                                          <a:pt x="8128" y="1851660"/>
                                        </a:lnTo>
                                        <a:lnTo>
                                          <a:pt x="2032" y="1855216"/>
                                        </a:lnTo>
                                        <a:lnTo>
                                          <a:pt x="0" y="1862963"/>
                                        </a:lnTo>
                                        <a:lnTo>
                                          <a:pt x="58928" y="1964055"/>
                                        </a:lnTo>
                                        <a:lnTo>
                                          <a:pt x="73583" y="1938909"/>
                                        </a:lnTo>
                                        <a:lnTo>
                                          <a:pt x="117856" y="1862963"/>
                                        </a:lnTo>
                                        <a:close/>
                                      </a:path>
                                      <a:path extrusionOk="0" h="1964055" w="118110">
                                        <a:moveTo>
                                          <a:pt x="117856" y="415163"/>
                                        </a:moveTo>
                                        <a:lnTo>
                                          <a:pt x="115824" y="407416"/>
                                        </a:lnTo>
                                        <a:lnTo>
                                          <a:pt x="109728" y="403860"/>
                                        </a:lnTo>
                                        <a:lnTo>
                                          <a:pt x="103759" y="400304"/>
                                        </a:lnTo>
                                        <a:lnTo>
                                          <a:pt x="95885" y="402336"/>
                                        </a:lnTo>
                                        <a:lnTo>
                                          <a:pt x="92456" y="408432"/>
                                        </a:lnTo>
                                        <a:lnTo>
                                          <a:pt x="71628" y="444144"/>
                                        </a:lnTo>
                                        <a:lnTo>
                                          <a:pt x="71628" y="0"/>
                                        </a:lnTo>
                                        <a:lnTo>
                                          <a:pt x="46228" y="0"/>
                                        </a:lnTo>
                                        <a:lnTo>
                                          <a:pt x="46228" y="444144"/>
                                        </a:lnTo>
                                        <a:lnTo>
                                          <a:pt x="25400" y="408432"/>
                                        </a:lnTo>
                                        <a:lnTo>
                                          <a:pt x="21971" y="402336"/>
                                        </a:lnTo>
                                        <a:lnTo>
                                          <a:pt x="14097" y="400304"/>
                                        </a:lnTo>
                                        <a:lnTo>
                                          <a:pt x="8128" y="403860"/>
                                        </a:lnTo>
                                        <a:lnTo>
                                          <a:pt x="2032" y="407416"/>
                                        </a:lnTo>
                                        <a:lnTo>
                                          <a:pt x="0" y="415163"/>
                                        </a:lnTo>
                                        <a:lnTo>
                                          <a:pt x="58928" y="516255"/>
                                        </a:lnTo>
                                        <a:lnTo>
                                          <a:pt x="73583" y="491109"/>
                                        </a:lnTo>
                                        <a:lnTo>
                                          <a:pt x="117856" y="415163"/>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284175</wp:posOffset>
                      </wp:positionH>
                      <wp:positionV relativeFrom="paragraph">
                        <wp:posOffset>497758</wp:posOffset>
                      </wp:positionV>
                      <wp:extent cx="3416300" cy="1964055"/>
                      <wp:effectExtent b="0" l="0" r="0" t="0"/>
                      <wp:wrapNone/>
                      <wp:docPr id="4"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3416300" cy="196405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217500</wp:posOffset>
                      </wp:positionH>
                      <wp:positionV relativeFrom="paragraph">
                        <wp:posOffset>-102949</wp:posOffset>
                      </wp:positionV>
                      <wp:extent cx="3549650" cy="549275"/>
                      <wp:effectExtent b="0" l="0" r="0" t="0"/>
                      <wp:wrapNone/>
                      <wp:docPr id="1" name=""/>
                      <a:graphic>
                        <a:graphicData uri="http://schemas.microsoft.com/office/word/2010/wordprocessingGroup">
                          <wpg:wgp>
                            <wpg:cNvGrpSpPr/>
                            <wpg:grpSpPr>
                              <a:xfrm>
                                <a:off x="3571150" y="3505350"/>
                                <a:ext cx="3549650" cy="549275"/>
                                <a:chOff x="3571150" y="3505350"/>
                                <a:chExt cx="3549700" cy="549300"/>
                              </a:xfrm>
                            </wpg:grpSpPr>
                            <wpg:grpSp>
                              <wpg:cNvGrpSpPr/>
                              <wpg:grpSpPr>
                                <a:xfrm>
                                  <a:off x="3571175" y="3505363"/>
                                  <a:ext cx="3549650" cy="549275"/>
                                  <a:chOff x="0" y="0"/>
                                  <a:chExt cx="3549650" cy="549275"/>
                                </a:xfrm>
                              </wpg:grpSpPr>
                              <wps:wsp>
                                <wps:cNvSpPr/>
                                <wps:cNvPr id="3" name="Shape 3"/>
                                <wps:spPr>
                                  <a:xfrm>
                                    <a:off x="0" y="0"/>
                                    <a:ext cx="3549650" cy="5492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12700" y="12700"/>
                                    <a:ext cx="3524250" cy="523875"/>
                                  </a:xfrm>
                                  <a:custGeom>
                                    <a:rect b="b" l="l" r="r" t="t"/>
                                    <a:pathLst>
                                      <a:path extrusionOk="0" h="523875" w="3524250">
                                        <a:moveTo>
                                          <a:pt x="0" y="87249"/>
                                        </a:moveTo>
                                        <a:lnTo>
                                          <a:pt x="6861" y="53256"/>
                                        </a:lnTo>
                                        <a:lnTo>
                                          <a:pt x="25573" y="25526"/>
                                        </a:lnTo>
                                        <a:lnTo>
                                          <a:pt x="53326" y="6846"/>
                                        </a:lnTo>
                                        <a:lnTo>
                                          <a:pt x="87312" y="0"/>
                                        </a:lnTo>
                                        <a:lnTo>
                                          <a:pt x="3437001" y="0"/>
                                        </a:lnTo>
                                        <a:lnTo>
                                          <a:pt x="3470939" y="6846"/>
                                        </a:lnTo>
                                        <a:lnTo>
                                          <a:pt x="3498675" y="25526"/>
                                        </a:lnTo>
                                        <a:lnTo>
                                          <a:pt x="3517386" y="53256"/>
                                        </a:lnTo>
                                        <a:lnTo>
                                          <a:pt x="3524250" y="87249"/>
                                        </a:lnTo>
                                        <a:lnTo>
                                          <a:pt x="3524250" y="436499"/>
                                        </a:lnTo>
                                        <a:lnTo>
                                          <a:pt x="3517386" y="470511"/>
                                        </a:lnTo>
                                        <a:lnTo>
                                          <a:pt x="3498675" y="498284"/>
                                        </a:lnTo>
                                        <a:lnTo>
                                          <a:pt x="3470939" y="517009"/>
                                        </a:lnTo>
                                        <a:lnTo>
                                          <a:pt x="3437001" y="523875"/>
                                        </a:lnTo>
                                        <a:lnTo>
                                          <a:pt x="87312" y="523875"/>
                                        </a:lnTo>
                                        <a:lnTo>
                                          <a:pt x="53326" y="517009"/>
                                        </a:lnTo>
                                        <a:lnTo>
                                          <a:pt x="25573" y="498284"/>
                                        </a:lnTo>
                                        <a:lnTo>
                                          <a:pt x="6861" y="470511"/>
                                        </a:lnTo>
                                        <a:lnTo>
                                          <a:pt x="0" y="436499"/>
                                        </a:lnTo>
                                        <a:lnTo>
                                          <a:pt x="0" y="87249"/>
                                        </a:lnTo>
                                        <a:close/>
                                      </a:path>
                                    </a:pathLst>
                                  </a:custGeom>
                                  <a:noFill/>
                                  <a:ln cap="flat" cmpd="sng" w="2540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217500</wp:posOffset>
                      </wp:positionH>
                      <wp:positionV relativeFrom="paragraph">
                        <wp:posOffset>-102949</wp:posOffset>
                      </wp:positionV>
                      <wp:extent cx="3549650" cy="549275"/>
                      <wp:effectExtent b="0" l="0" r="0" t="0"/>
                      <wp:wrapNone/>
                      <wp:docPr id="1"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3549650" cy="549275"/>
                              </a:xfrm>
                              <a:prstGeom prst="rect"/>
                              <a:ln/>
                            </pic:spPr>
                          </pic:pic>
                        </a:graphicData>
                      </a:graphic>
                    </wp:anchor>
                  </w:drawing>
                </mc:Fallback>
              </mc:AlternateContent>
            </w:r>
          </w:p>
        </w:tc>
        <w:tc>
          <w:tcPr>
            <w:gridSpan w:val="2"/>
            <w:vMerge w:val="restart"/>
            <w:tcBorders>
              <w:bottom w:color="000000" w:space="0" w:sz="4" w:val="single"/>
            </w:tcBorders>
          </w:tcPr>
          <w:p w:rsidR="00000000" w:rsidDel="00000000" w:rsidP="00000000" w:rsidRDefault="00000000" w:rsidRPr="00000000" w14:paraId="000000A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spacing w:before="44"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ind w:left="341" w:firstLine="0"/>
              <w:rPr/>
            </w:pPr>
            <w:r w:rsidDel="00000000" w:rsidR="00000000" w:rsidRPr="00000000">
              <w:rPr>
                <w:rtl w:val="0"/>
              </w:rPr>
              <w:t xml:space="preserve">Dekanlık</w:t>
            </w:r>
          </w:p>
          <w:p w:rsidR="00000000" w:rsidDel="00000000" w:rsidP="00000000" w:rsidRDefault="00000000" w:rsidRPr="00000000" w14:paraId="000000B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8">
            <w:pPr>
              <w:spacing w:before="95"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9">
            <w:pPr>
              <w:spacing w:before="1" w:lineRule="auto"/>
              <w:ind w:left="360" w:firstLine="0"/>
              <w:rPr/>
            </w:pPr>
            <w:r w:rsidDel="00000000" w:rsidR="00000000" w:rsidRPr="00000000">
              <w:rPr>
                <w:rtl w:val="0"/>
              </w:rPr>
              <w:t xml:space="preserve">Öğrenci</w:t>
            </w:r>
          </w:p>
          <w:p w:rsidR="00000000" w:rsidDel="00000000" w:rsidP="00000000" w:rsidRDefault="00000000" w:rsidRPr="00000000" w14:paraId="000000B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1">
            <w:pPr>
              <w:spacing w:before="1" w:lineRule="auto"/>
              <w:ind w:left="281" w:firstLine="0"/>
              <w:rPr/>
            </w:pPr>
            <w:r w:rsidDel="00000000" w:rsidR="00000000" w:rsidRPr="00000000">
              <w:rPr>
                <w:rtl w:val="0"/>
              </w:rPr>
              <w:t xml:space="preserve">Öğrenci</w:t>
            </w:r>
          </w:p>
          <w:p w:rsidR="00000000" w:rsidDel="00000000" w:rsidP="00000000" w:rsidRDefault="00000000" w:rsidRPr="00000000" w14:paraId="000000C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9">
            <w:pPr>
              <w:spacing w:before="31"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A">
            <w:pPr>
              <w:ind w:left="367" w:firstLine="0"/>
              <w:rPr/>
            </w:pPr>
            <w:r w:rsidDel="00000000" w:rsidR="00000000" w:rsidRPr="00000000">
              <w:rPr>
                <w:rtl w:val="0"/>
              </w:rPr>
              <w:t xml:space="preserve">Öğrenci</w:t>
            </w:r>
          </w:p>
          <w:p w:rsidR="00000000" w:rsidDel="00000000" w:rsidP="00000000" w:rsidRDefault="00000000" w:rsidRPr="00000000" w14:paraId="000000C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1">
            <w:pPr>
              <w:spacing w:before="11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2">
            <w:pPr>
              <w:ind w:left="127" w:firstLine="0"/>
              <w:rPr/>
            </w:pPr>
            <w:r w:rsidDel="00000000" w:rsidR="00000000" w:rsidRPr="00000000">
              <w:rPr>
                <w:rtl w:val="0"/>
              </w:rPr>
              <w:t xml:space="preserve">Öğrenci İşleri</w:t>
            </w:r>
          </w:p>
        </w:tc>
        <w:tc>
          <w:tcPr>
            <w:tcBorders>
              <w:bottom w:color="000000" w:space="0" w:sz="0" w:val="nil"/>
            </w:tcBorders>
          </w:tcPr>
          <w:p w:rsidR="00000000" w:rsidDel="00000000" w:rsidP="00000000" w:rsidRDefault="00000000" w:rsidRPr="00000000" w14:paraId="000000D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5">
            <w:pPr>
              <w:spacing w:before="35"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6">
            <w:pPr>
              <w:spacing w:before="1" w:line="237" w:lineRule="auto"/>
              <w:ind w:left="11" w:firstLine="0"/>
              <w:jc w:val="center"/>
              <w:rPr>
                <w:u w:val="single"/>
              </w:rPr>
            </w:pPr>
            <w:hyperlink r:id="rId10">
              <w:r w:rsidDel="00000000" w:rsidR="00000000" w:rsidRPr="00000000">
                <w:rPr>
                  <w:u w:val="single"/>
                  <w:rtl w:val="0"/>
                </w:rPr>
                <w:t xml:space="preserve">İstanbul</w:t>
              </w:r>
            </w:hyperlink>
            <w:r w:rsidDel="00000000" w:rsidR="00000000" w:rsidRPr="00000000">
              <w:rPr>
                <w:u w:val="single"/>
                <w:rtl w:val="0"/>
              </w:rPr>
              <w:t xml:space="preserve"> Yeni Yüzyıl </w:t>
            </w:r>
            <w:hyperlink r:id="rId11">
              <w:r w:rsidDel="00000000" w:rsidR="00000000" w:rsidRPr="00000000">
                <w:rPr>
                  <w:u w:val="single"/>
                  <w:rtl w:val="0"/>
                </w:rPr>
                <w:t xml:space="preserve">Üniversitesi Akademik</w:t>
              </w:r>
            </w:hyperlink>
            <w:r w:rsidDel="00000000" w:rsidR="00000000" w:rsidRPr="00000000">
              <w:rPr>
                <w:u w:val="single"/>
                <w:rtl w:val="0"/>
              </w:rPr>
              <w:t xml:space="preserve"> </w:t>
            </w:r>
            <w:hyperlink r:id="rId12">
              <w:r w:rsidDel="00000000" w:rsidR="00000000" w:rsidRPr="00000000">
                <w:rPr>
                  <w:u w:val="single"/>
                  <w:rtl w:val="0"/>
                </w:rPr>
                <w:t xml:space="preserve">Takvim</w:t>
              </w:r>
            </w:hyperlink>
            <w:r w:rsidDel="00000000" w:rsidR="00000000" w:rsidRPr="00000000">
              <w:rPr>
                <w:rtl w:val="0"/>
              </w:rPr>
            </w:r>
          </w:p>
        </w:tc>
      </w:tr>
      <w:tr>
        <w:trPr>
          <w:cantSplit w:val="0"/>
          <w:trHeight w:val="2115" w:hRule="atLeast"/>
          <w:tblHeader w:val="0"/>
        </w:trPr>
        <w:tc>
          <w:tcPr>
            <w:gridSpan w:val="2"/>
            <w:tcBorders>
              <w:top w:color="000000" w:space="0" w:sz="0" w:val="nil"/>
              <w:bottom w:color="000000" w:space="0" w:sz="0" w:val="nil"/>
            </w:tcBorders>
          </w:tcPr>
          <w:p w:rsidR="00000000" w:rsidDel="00000000" w:rsidP="00000000" w:rsidRDefault="00000000" w:rsidRPr="00000000" w14:paraId="000000D7">
            <w:pPr>
              <w:spacing w:before="15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8">
            <w:pPr>
              <w:ind w:left="784" w:right="454" w:firstLine="450.99999999999994"/>
              <w:rPr/>
            </w:pPr>
            <w:r w:rsidDel="00000000" w:rsidR="00000000" w:rsidRPr="00000000">
              <w:rPr>
                <w:rtl w:val="0"/>
              </w:rPr>
              <w:t xml:space="preserve">Başvuruda bulunmak isteyen öğrenci, yatay geçiş/dikey geçiş ile ilgili metni dikkatlice inceler ve geçiş veya muafiyet işlemlerinin gerçekleştirilebilmesi</w:t>
            </w:r>
          </w:p>
          <w:p w:rsidR="00000000" w:rsidDel="00000000" w:rsidP="00000000" w:rsidRDefault="00000000" w:rsidRPr="00000000" w14:paraId="000000D9">
            <w:pPr>
              <w:spacing w:before="1" w:lineRule="auto"/>
              <w:ind w:left="1194" w:firstLine="0"/>
              <w:rPr/>
            </w:pPr>
            <w:r w:rsidDel="00000000" w:rsidR="00000000" w:rsidRPr="00000000">
              <w:rPr>
                <w:rtl w:val="0"/>
              </w:rPr>
              <w:t xml:space="preserve">için gerekli koşulları sağladığını kontrol eder.</w:t>
            </w:r>
          </w:p>
        </w:tc>
        <w:tc>
          <w:tcPr>
            <w:gridSpan w:val="2"/>
            <w:vMerge w:val="continue"/>
            <w:tcBorders>
              <w:bottom w:color="000000" w:space="0" w:sz="4" w:val="single"/>
            </w:tcBorders>
          </w:tcPr>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D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E">
            <w:pPr>
              <w:spacing w:before="9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DF">
            <w:pPr>
              <w:ind w:left="11" w:firstLine="0"/>
              <w:jc w:val="center"/>
              <w:rPr>
                <w:u w:val="single"/>
              </w:rPr>
            </w:pPr>
            <w:hyperlink r:id="rId13">
              <w:r w:rsidDel="00000000" w:rsidR="00000000" w:rsidRPr="00000000">
                <w:rPr>
                  <w:u w:val="single"/>
                  <w:rtl w:val="0"/>
                </w:rPr>
                <w:t xml:space="preserve">İstanbul</w:t>
              </w:r>
            </w:hyperlink>
            <w:r w:rsidDel="00000000" w:rsidR="00000000" w:rsidRPr="00000000">
              <w:rPr>
                <w:u w:val="single"/>
                <w:rtl w:val="0"/>
              </w:rPr>
              <w:t xml:space="preserve"> Yeni Yüzyıl </w:t>
            </w:r>
            <w:hyperlink r:id="rId14">
              <w:r w:rsidDel="00000000" w:rsidR="00000000" w:rsidRPr="00000000">
                <w:rPr>
                  <w:u w:val="single"/>
                  <w:rtl w:val="0"/>
                </w:rPr>
                <w:t xml:space="preserve">Üniversitesi Muafiyet</w:t>
              </w:r>
            </w:hyperlink>
            <w:r w:rsidDel="00000000" w:rsidR="00000000" w:rsidRPr="00000000">
              <w:rPr>
                <w:u w:val="single"/>
                <w:rtl w:val="0"/>
              </w:rPr>
              <w:t xml:space="preserve"> </w:t>
            </w:r>
            <w:hyperlink r:id="rId15">
              <w:r w:rsidDel="00000000" w:rsidR="00000000" w:rsidRPr="00000000">
                <w:rPr>
                  <w:u w:val="single"/>
                  <w:rtl w:val="0"/>
                </w:rPr>
                <w:t xml:space="preserve">ve</w:t>
              </w:r>
            </w:hyperlink>
            <w:r w:rsidDel="00000000" w:rsidR="00000000" w:rsidRPr="00000000">
              <w:rPr>
                <w:u w:val="single"/>
                <w:rtl w:val="0"/>
              </w:rPr>
              <w:t xml:space="preserve"> </w:t>
            </w:r>
            <w:hyperlink r:id="rId16">
              <w:r w:rsidDel="00000000" w:rsidR="00000000" w:rsidRPr="00000000">
                <w:rPr>
                  <w:u w:val="single"/>
                  <w:rtl w:val="0"/>
                </w:rPr>
                <w:t xml:space="preserve">İntibak İşleri</w:t>
              </w:r>
            </w:hyperlink>
            <w:r w:rsidDel="00000000" w:rsidR="00000000" w:rsidRPr="00000000">
              <w:rPr>
                <w:u w:val="single"/>
                <w:rtl w:val="0"/>
              </w:rPr>
              <w:t xml:space="preserve"> </w:t>
            </w:r>
            <w:hyperlink r:id="rId17">
              <w:r w:rsidDel="00000000" w:rsidR="00000000" w:rsidRPr="00000000">
                <w:rPr>
                  <w:u w:val="single"/>
                  <w:rtl w:val="0"/>
                </w:rPr>
                <w:t xml:space="preserve">Yönergesi</w:t>
              </w:r>
            </w:hyperlink>
            <w:r w:rsidDel="00000000" w:rsidR="00000000" w:rsidRPr="00000000">
              <w:rPr>
                <w:rtl w:val="0"/>
              </w:rPr>
            </w:r>
          </w:p>
        </w:tc>
      </w:tr>
      <w:tr>
        <w:trPr>
          <w:cantSplit w:val="0"/>
          <w:trHeight w:val="2256" w:hRule="atLeast"/>
          <w:tblHeader w:val="0"/>
        </w:trPr>
        <w:tc>
          <w:tcPr>
            <w:gridSpan w:val="2"/>
            <w:tcBorders>
              <w:top w:color="000000" w:space="0" w:sz="0" w:val="nil"/>
              <w:bottom w:color="000000" w:space="0" w:sz="0" w:val="nil"/>
            </w:tcBorders>
          </w:tcPr>
          <w:p w:rsidR="00000000" w:rsidDel="00000000" w:rsidP="00000000" w:rsidRDefault="00000000" w:rsidRPr="00000000" w14:paraId="000000E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1">
            <w:pPr>
              <w:spacing w:before="91"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2">
            <w:pPr>
              <w:ind w:left="830" w:right="704" w:firstLine="0"/>
              <w:jc w:val="center"/>
              <w:rPr/>
            </w:pPr>
            <w:r w:rsidDel="00000000" w:rsidR="00000000" w:rsidRPr="00000000">
              <w:rPr>
                <w:rtl w:val="0"/>
              </w:rPr>
              <w:t xml:space="preserve">Şartları sağlayan öğrenciler, ders muafiyet ve intibak işlemleri için kayıtlı oldukları üniversiteden aldıkları dersleri gösteren onaylı belgeleri hazırlar.</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265125</wp:posOffset>
                      </wp:positionH>
                      <wp:positionV relativeFrom="paragraph">
                        <wp:posOffset>-80978</wp:posOffset>
                      </wp:positionV>
                      <wp:extent cx="3435350" cy="711200"/>
                      <wp:effectExtent b="0" l="0" r="0" t="0"/>
                      <wp:wrapNone/>
                      <wp:docPr id="3" name=""/>
                      <a:graphic>
                        <a:graphicData uri="http://schemas.microsoft.com/office/word/2010/wordprocessingGroup">
                          <wpg:wgp>
                            <wpg:cNvGrpSpPr/>
                            <wpg:grpSpPr>
                              <a:xfrm>
                                <a:off x="3628300" y="3424375"/>
                                <a:ext cx="3435350" cy="711200"/>
                                <a:chOff x="3628300" y="3424375"/>
                                <a:chExt cx="3435400" cy="711250"/>
                              </a:xfrm>
                            </wpg:grpSpPr>
                            <wpg:grpSp>
                              <wpg:cNvGrpSpPr/>
                              <wpg:grpSpPr>
                                <a:xfrm>
                                  <a:off x="3628325" y="3424400"/>
                                  <a:ext cx="3435350" cy="711200"/>
                                  <a:chOff x="0" y="0"/>
                                  <a:chExt cx="3435350" cy="711200"/>
                                </a:xfrm>
                              </wpg:grpSpPr>
                              <wps:wsp>
                                <wps:cNvSpPr/>
                                <wps:cNvPr id="3" name="Shape 3"/>
                                <wps:spPr>
                                  <a:xfrm>
                                    <a:off x="0" y="0"/>
                                    <a:ext cx="3435350" cy="711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 name="Shape 9"/>
                                <wps:spPr>
                                  <a:xfrm>
                                    <a:off x="12700" y="12700"/>
                                    <a:ext cx="3409950" cy="685800"/>
                                  </a:xfrm>
                                  <a:custGeom>
                                    <a:rect b="b" l="l" r="r" t="t"/>
                                    <a:pathLst>
                                      <a:path extrusionOk="0" h="685800" w="3409950">
                                        <a:moveTo>
                                          <a:pt x="0" y="685800"/>
                                        </a:moveTo>
                                        <a:lnTo>
                                          <a:pt x="3409950" y="685800"/>
                                        </a:lnTo>
                                        <a:lnTo>
                                          <a:pt x="3409950" y="0"/>
                                        </a:lnTo>
                                        <a:lnTo>
                                          <a:pt x="0" y="0"/>
                                        </a:lnTo>
                                        <a:lnTo>
                                          <a:pt x="0" y="685800"/>
                                        </a:lnTo>
                                        <a:close/>
                                      </a:path>
                                    </a:pathLst>
                                  </a:custGeom>
                                  <a:noFill/>
                                  <a:ln cap="flat" cmpd="sng" w="25400">
                                    <a:solidFill>
                                      <a:srgbClr val="000000"/>
                                    </a:solidFill>
                                    <a:prstDash val="solid"/>
                                    <a:round/>
                                    <a:headEnd len="sm" w="sm" type="none"/>
                                    <a:tailEnd len="sm" w="sm" type="none"/>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265125</wp:posOffset>
                      </wp:positionH>
                      <wp:positionV relativeFrom="paragraph">
                        <wp:posOffset>-80978</wp:posOffset>
                      </wp:positionV>
                      <wp:extent cx="3435350" cy="711200"/>
                      <wp:effectExtent b="0" l="0" r="0" t="0"/>
                      <wp:wrapNone/>
                      <wp:docPr id="3"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3435350" cy="711200"/>
                              </a:xfrm>
                              <a:prstGeom prst="rect"/>
                              <a:ln/>
                            </pic:spPr>
                          </pic:pic>
                        </a:graphicData>
                      </a:graphic>
                    </wp:anchor>
                  </w:drawing>
                </mc:Fallback>
              </mc:AlternateContent>
            </w:r>
          </w:p>
        </w:tc>
        <w:tc>
          <w:tcPr>
            <w:gridSpan w:val="2"/>
            <w:vMerge w:val="continue"/>
            <w:tcBorders>
              <w:bottom w:color="000000" w:space="0" w:sz="4" w:val="single"/>
            </w:tcBorders>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E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8">
            <w:pPr>
              <w:spacing w:before="21"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9">
            <w:pPr>
              <w:ind w:left="317" w:firstLine="0"/>
              <w:rPr/>
            </w:pPr>
            <w:r w:rsidDel="00000000" w:rsidR="00000000" w:rsidRPr="00000000">
              <w:rPr>
                <w:rtl w:val="0"/>
              </w:rPr>
              <w:t xml:space="preserve">Transkript, Öğrenci</w:t>
            </w:r>
          </w:p>
          <w:p w:rsidR="00000000" w:rsidDel="00000000" w:rsidP="00000000" w:rsidRDefault="00000000" w:rsidRPr="00000000" w14:paraId="000000EA">
            <w:pPr>
              <w:spacing w:before="2" w:line="237" w:lineRule="auto"/>
              <w:ind w:left="192" w:right="157" w:firstLine="135.99999999999997"/>
              <w:rPr/>
            </w:pPr>
            <w:r w:rsidDel="00000000" w:rsidR="00000000" w:rsidRPr="00000000">
              <w:rPr>
                <w:rtl w:val="0"/>
              </w:rPr>
              <w:t xml:space="preserve">Değişim Protokolü (Değişim Programları), Ders İçerikleri Dökümü</w:t>
            </w:r>
          </w:p>
        </w:tc>
      </w:tr>
      <w:tr>
        <w:trPr>
          <w:cantSplit w:val="0"/>
          <w:trHeight w:val="1831" w:hRule="atLeast"/>
          <w:tblHeader w:val="0"/>
        </w:trPr>
        <w:tc>
          <w:tcPr>
            <w:gridSpan w:val="2"/>
            <w:tcBorders>
              <w:top w:color="000000" w:space="0" w:sz="0" w:val="nil"/>
              <w:bottom w:color="000000" w:space="0" w:sz="0" w:val="nil"/>
            </w:tcBorders>
          </w:tcPr>
          <w:p w:rsidR="00000000" w:rsidDel="00000000" w:rsidP="00000000" w:rsidRDefault="00000000" w:rsidRPr="00000000" w14:paraId="000000EB">
            <w:pPr>
              <w:spacing w:before="113"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C">
            <w:pPr>
              <w:ind w:left="569" w:right="598" w:firstLine="0"/>
              <w:jc w:val="center"/>
              <w:rPr/>
            </w:pPr>
            <w:r w:rsidDel="00000000" w:rsidR="00000000" w:rsidRPr="00000000">
              <w:rPr>
                <w:rtl w:val="0"/>
              </w:rPr>
              <w:t xml:space="preserve">Gerekli belgeler tamamlandıktan sonra başvuru dosyası, öğrenci tarafından imzalanarak Öğrenci İşlerine teslim edilir.</w: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265125</wp:posOffset>
                      </wp:positionH>
                      <wp:positionV relativeFrom="paragraph">
                        <wp:posOffset>-604218</wp:posOffset>
                      </wp:positionV>
                      <wp:extent cx="3425190" cy="1167765"/>
                      <wp:effectExtent b="0" l="0" r="0" t="0"/>
                      <wp:wrapNone/>
                      <wp:docPr id="2" name=""/>
                      <a:graphic>
                        <a:graphicData uri="http://schemas.microsoft.com/office/word/2010/wordprocessingGroup">
                          <wpg:wgp>
                            <wpg:cNvGrpSpPr/>
                            <wpg:grpSpPr>
                              <a:xfrm>
                                <a:off x="3633400" y="3196100"/>
                                <a:ext cx="3425190" cy="1167765"/>
                                <a:chOff x="3633400" y="3196100"/>
                                <a:chExt cx="3425200" cy="1167800"/>
                              </a:xfrm>
                            </wpg:grpSpPr>
                            <wpg:grpSp>
                              <wpg:cNvGrpSpPr/>
                              <wpg:grpSpPr>
                                <a:xfrm>
                                  <a:off x="3633405" y="3196118"/>
                                  <a:ext cx="3425175" cy="1167750"/>
                                  <a:chOff x="0" y="0"/>
                                  <a:chExt cx="3425175" cy="1167750"/>
                                </a:xfrm>
                              </wpg:grpSpPr>
                              <wps:wsp>
                                <wps:cNvSpPr/>
                                <wps:cNvPr id="3" name="Shape 3"/>
                                <wps:spPr>
                                  <a:xfrm>
                                    <a:off x="0" y="0"/>
                                    <a:ext cx="3425175" cy="1167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6" name="Shape 6"/>
                                <wps:spPr>
                                  <a:xfrm>
                                    <a:off x="12700" y="554990"/>
                                    <a:ext cx="3399790" cy="600075"/>
                                  </a:xfrm>
                                  <a:custGeom>
                                    <a:rect b="b" l="l" r="r" t="t"/>
                                    <a:pathLst>
                                      <a:path extrusionOk="0" h="600075" w="3399790">
                                        <a:moveTo>
                                          <a:pt x="0" y="600074"/>
                                        </a:moveTo>
                                        <a:lnTo>
                                          <a:pt x="3399790" y="600074"/>
                                        </a:lnTo>
                                        <a:lnTo>
                                          <a:pt x="3399790" y="0"/>
                                        </a:lnTo>
                                        <a:lnTo>
                                          <a:pt x="0" y="0"/>
                                        </a:lnTo>
                                        <a:lnTo>
                                          <a:pt x="0" y="600074"/>
                                        </a:lnTo>
                                        <a:close/>
                                      </a:path>
                                    </a:pathLst>
                                  </a:custGeom>
                                  <a:noFill/>
                                  <a:ln cap="flat" cmpd="sng" w="254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7" name="Shape 7"/>
                                <wps:spPr>
                                  <a:xfrm>
                                    <a:off x="1639697" y="0"/>
                                    <a:ext cx="118110" cy="516255"/>
                                  </a:xfrm>
                                  <a:custGeom>
                                    <a:rect b="b" l="l" r="r" t="t"/>
                                    <a:pathLst>
                                      <a:path extrusionOk="0" h="516255" w="118110">
                                        <a:moveTo>
                                          <a:pt x="14096" y="400303"/>
                                        </a:moveTo>
                                        <a:lnTo>
                                          <a:pt x="8127" y="403860"/>
                                        </a:lnTo>
                                        <a:lnTo>
                                          <a:pt x="2031" y="407415"/>
                                        </a:lnTo>
                                        <a:lnTo>
                                          <a:pt x="0" y="415163"/>
                                        </a:lnTo>
                                        <a:lnTo>
                                          <a:pt x="58927" y="516255"/>
                                        </a:lnTo>
                                        <a:lnTo>
                                          <a:pt x="73585" y="491109"/>
                                        </a:lnTo>
                                        <a:lnTo>
                                          <a:pt x="46227" y="491109"/>
                                        </a:lnTo>
                                        <a:lnTo>
                                          <a:pt x="46227" y="444137"/>
                                        </a:lnTo>
                                        <a:lnTo>
                                          <a:pt x="25400" y="408432"/>
                                        </a:lnTo>
                                        <a:lnTo>
                                          <a:pt x="21970" y="402336"/>
                                        </a:lnTo>
                                        <a:lnTo>
                                          <a:pt x="14096" y="400303"/>
                                        </a:lnTo>
                                        <a:close/>
                                      </a:path>
                                      <a:path extrusionOk="0" h="516255" w="118110">
                                        <a:moveTo>
                                          <a:pt x="46227" y="444137"/>
                                        </a:moveTo>
                                        <a:lnTo>
                                          <a:pt x="46227" y="491109"/>
                                        </a:lnTo>
                                        <a:lnTo>
                                          <a:pt x="71627" y="491109"/>
                                        </a:lnTo>
                                        <a:lnTo>
                                          <a:pt x="71627" y="484632"/>
                                        </a:lnTo>
                                        <a:lnTo>
                                          <a:pt x="48005" y="484632"/>
                                        </a:lnTo>
                                        <a:lnTo>
                                          <a:pt x="58927" y="465908"/>
                                        </a:lnTo>
                                        <a:lnTo>
                                          <a:pt x="46227" y="444137"/>
                                        </a:lnTo>
                                        <a:close/>
                                      </a:path>
                                      <a:path extrusionOk="0" h="516255" w="118110">
                                        <a:moveTo>
                                          <a:pt x="103758" y="400303"/>
                                        </a:moveTo>
                                        <a:lnTo>
                                          <a:pt x="95884" y="402336"/>
                                        </a:lnTo>
                                        <a:lnTo>
                                          <a:pt x="92455" y="408432"/>
                                        </a:lnTo>
                                        <a:lnTo>
                                          <a:pt x="71627" y="444137"/>
                                        </a:lnTo>
                                        <a:lnTo>
                                          <a:pt x="71627" y="491109"/>
                                        </a:lnTo>
                                        <a:lnTo>
                                          <a:pt x="73585" y="491109"/>
                                        </a:lnTo>
                                        <a:lnTo>
                                          <a:pt x="117855" y="415163"/>
                                        </a:lnTo>
                                        <a:lnTo>
                                          <a:pt x="115823" y="407415"/>
                                        </a:lnTo>
                                        <a:lnTo>
                                          <a:pt x="109727" y="403860"/>
                                        </a:lnTo>
                                        <a:lnTo>
                                          <a:pt x="103758" y="400303"/>
                                        </a:lnTo>
                                        <a:close/>
                                      </a:path>
                                      <a:path extrusionOk="0" h="516255" w="118110">
                                        <a:moveTo>
                                          <a:pt x="58927" y="465908"/>
                                        </a:moveTo>
                                        <a:lnTo>
                                          <a:pt x="48005" y="484632"/>
                                        </a:lnTo>
                                        <a:lnTo>
                                          <a:pt x="69850" y="484632"/>
                                        </a:lnTo>
                                        <a:lnTo>
                                          <a:pt x="58927" y="465908"/>
                                        </a:lnTo>
                                        <a:close/>
                                      </a:path>
                                      <a:path extrusionOk="0" h="516255" w="118110">
                                        <a:moveTo>
                                          <a:pt x="71627" y="444137"/>
                                        </a:moveTo>
                                        <a:lnTo>
                                          <a:pt x="58927" y="465908"/>
                                        </a:lnTo>
                                        <a:lnTo>
                                          <a:pt x="69850" y="484632"/>
                                        </a:lnTo>
                                        <a:lnTo>
                                          <a:pt x="71627" y="484632"/>
                                        </a:lnTo>
                                        <a:lnTo>
                                          <a:pt x="71627" y="444137"/>
                                        </a:lnTo>
                                        <a:close/>
                                      </a:path>
                                      <a:path extrusionOk="0" h="516255" w="118110">
                                        <a:moveTo>
                                          <a:pt x="71627" y="0"/>
                                        </a:moveTo>
                                        <a:lnTo>
                                          <a:pt x="46227" y="0"/>
                                        </a:lnTo>
                                        <a:lnTo>
                                          <a:pt x="46227" y="444137"/>
                                        </a:lnTo>
                                        <a:lnTo>
                                          <a:pt x="58927" y="465908"/>
                                        </a:lnTo>
                                        <a:lnTo>
                                          <a:pt x="71627" y="444137"/>
                                        </a:lnTo>
                                        <a:lnTo>
                                          <a:pt x="71627"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265125</wp:posOffset>
                      </wp:positionH>
                      <wp:positionV relativeFrom="paragraph">
                        <wp:posOffset>-604218</wp:posOffset>
                      </wp:positionV>
                      <wp:extent cx="3425190" cy="1167765"/>
                      <wp:effectExtent b="0" l="0" r="0" t="0"/>
                      <wp:wrapNone/>
                      <wp:docPr id="2"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3425190" cy="1167765"/>
                              </a:xfrm>
                              <a:prstGeom prst="rect"/>
                              <a:ln/>
                            </pic:spPr>
                          </pic:pic>
                        </a:graphicData>
                      </a:graphic>
                    </wp:anchor>
                  </w:drawing>
                </mc:Fallback>
              </mc:AlternateContent>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455625</wp:posOffset>
                      </wp:positionH>
                      <wp:positionV relativeFrom="paragraph">
                        <wp:posOffset>622600</wp:posOffset>
                      </wp:positionV>
                      <wp:extent cx="2968625" cy="1524000"/>
                      <wp:effectExtent b="0" l="0" r="0" t="0"/>
                      <wp:wrapNone/>
                      <wp:docPr id="5" name=""/>
                      <a:graphic>
                        <a:graphicData uri="http://schemas.microsoft.com/office/word/2010/wordprocessingGroup">
                          <wpg:wgp>
                            <wpg:cNvGrpSpPr/>
                            <wpg:grpSpPr>
                              <a:xfrm>
                                <a:off x="3861675" y="3018000"/>
                                <a:ext cx="2968625" cy="1524000"/>
                                <a:chOff x="3861675" y="3018000"/>
                                <a:chExt cx="2968650" cy="1524025"/>
                              </a:xfrm>
                            </wpg:grpSpPr>
                            <wpg:grpSp>
                              <wpg:cNvGrpSpPr/>
                              <wpg:grpSpPr>
                                <a:xfrm>
                                  <a:off x="3861688" y="3018000"/>
                                  <a:ext cx="2968625" cy="1524000"/>
                                  <a:chOff x="0" y="0"/>
                                  <a:chExt cx="2968625" cy="1524000"/>
                                </a:xfrm>
                              </wpg:grpSpPr>
                              <wps:wsp>
                                <wps:cNvSpPr/>
                                <wps:cNvPr id="3" name="Shape 3"/>
                                <wps:spPr>
                                  <a:xfrm>
                                    <a:off x="0" y="0"/>
                                    <a:ext cx="2968625" cy="1524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12700" y="520700"/>
                                    <a:ext cx="2943225" cy="990600"/>
                                  </a:xfrm>
                                  <a:custGeom>
                                    <a:rect b="b" l="l" r="r" t="t"/>
                                    <a:pathLst>
                                      <a:path extrusionOk="0" h="990600" w="2943225">
                                        <a:moveTo>
                                          <a:pt x="0" y="0"/>
                                        </a:moveTo>
                                        <a:lnTo>
                                          <a:pt x="2943225" y="0"/>
                                        </a:lnTo>
                                        <a:lnTo>
                                          <a:pt x="2943225" y="990600"/>
                                        </a:lnTo>
                                        <a:lnTo>
                                          <a:pt x="0" y="990600"/>
                                        </a:lnTo>
                                        <a:lnTo>
                                          <a:pt x="0" y="0"/>
                                        </a:lnTo>
                                        <a:close/>
                                      </a:path>
                                      <a:path extrusionOk="0" h="990600" w="2943225">
                                        <a:moveTo>
                                          <a:pt x="123825" y="123825"/>
                                        </a:moveTo>
                                        <a:lnTo>
                                          <a:pt x="123825" y="866775"/>
                                        </a:lnTo>
                                        <a:lnTo>
                                          <a:pt x="2819400" y="866775"/>
                                        </a:lnTo>
                                        <a:lnTo>
                                          <a:pt x="2819400" y="123825"/>
                                        </a:lnTo>
                                        <a:lnTo>
                                          <a:pt x="123825" y="123825"/>
                                        </a:lnTo>
                                        <a:close/>
                                      </a:path>
                                    </a:pathLst>
                                  </a:custGeom>
                                  <a:noFill/>
                                  <a:ln cap="flat" cmpd="sng" w="25400">
                                    <a:solidFill>
                                      <a:srgbClr val="000000"/>
                                    </a:solidFill>
                                    <a:prstDash val="solid"/>
                                    <a:round/>
                                    <a:headEnd len="sm" w="sm" type="none"/>
                                    <a:tailEnd len="sm" w="sm" type="none"/>
                                  </a:ln>
                                </wps:spPr>
                                <wps:bodyPr anchorCtr="0" anchor="ctr" bIns="91425" lIns="91425" spcFirstLastPara="1" rIns="91425" wrap="square" tIns="91425">
                                  <a:noAutofit/>
                                </wps:bodyPr>
                              </wps:wsp>
                              <wps:wsp>
                                <wps:cNvSpPr/>
                                <wps:cNvPr id="15" name="Shape 15"/>
                                <wps:spPr>
                                  <a:xfrm>
                                    <a:off x="1449197" y="0"/>
                                    <a:ext cx="118110" cy="516255"/>
                                  </a:xfrm>
                                  <a:custGeom>
                                    <a:rect b="b" l="l" r="r" t="t"/>
                                    <a:pathLst>
                                      <a:path extrusionOk="0" h="516255" w="118110">
                                        <a:moveTo>
                                          <a:pt x="14096" y="400303"/>
                                        </a:moveTo>
                                        <a:lnTo>
                                          <a:pt x="8127" y="403859"/>
                                        </a:lnTo>
                                        <a:lnTo>
                                          <a:pt x="2031" y="407415"/>
                                        </a:lnTo>
                                        <a:lnTo>
                                          <a:pt x="0" y="415163"/>
                                        </a:lnTo>
                                        <a:lnTo>
                                          <a:pt x="58927" y="516254"/>
                                        </a:lnTo>
                                        <a:lnTo>
                                          <a:pt x="73585" y="491108"/>
                                        </a:lnTo>
                                        <a:lnTo>
                                          <a:pt x="46227" y="491108"/>
                                        </a:lnTo>
                                        <a:lnTo>
                                          <a:pt x="46227" y="444137"/>
                                        </a:lnTo>
                                        <a:lnTo>
                                          <a:pt x="25400" y="408431"/>
                                        </a:lnTo>
                                        <a:lnTo>
                                          <a:pt x="21970" y="402335"/>
                                        </a:lnTo>
                                        <a:lnTo>
                                          <a:pt x="14096" y="400303"/>
                                        </a:lnTo>
                                        <a:close/>
                                      </a:path>
                                      <a:path extrusionOk="0" h="516255" w="118110">
                                        <a:moveTo>
                                          <a:pt x="46227" y="444137"/>
                                        </a:moveTo>
                                        <a:lnTo>
                                          <a:pt x="46227" y="491108"/>
                                        </a:lnTo>
                                        <a:lnTo>
                                          <a:pt x="71627" y="491108"/>
                                        </a:lnTo>
                                        <a:lnTo>
                                          <a:pt x="71627" y="484631"/>
                                        </a:lnTo>
                                        <a:lnTo>
                                          <a:pt x="48005" y="484631"/>
                                        </a:lnTo>
                                        <a:lnTo>
                                          <a:pt x="58927" y="465908"/>
                                        </a:lnTo>
                                        <a:lnTo>
                                          <a:pt x="46227" y="444137"/>
                                        </a:lnTo>
                                        <a:close/>
                                      </a:path>
                                      <a:path extrusionOk="0" h="516255" w="118110">
                                        <a:moveTo>
                                          <a:pt x="103758" y="400303"/>
                                        </a:moveTo>
                                        <a:lnTo>
                                          <a:pt x="95884" y="402335"/>
                                        </a:lnTo>
                                        <a:lnTo>
                                          <a:pt x="92455" y="408431"/>
                                        </a:lnTo>
                                        <a:lnTo>
                                          <a:pt x="71627" y="444137"/>
                                        </a:lnTo>
                                        <a:lnTo>
                                          <a:pt x="71627" y="491108"/>
                                        </a:lnTo>
                                        <a:lnTo>
                                          <a:pt x="73585" y="491108"/>
                                        </a:lnTo>
                                        <a:lnTo>
                                          <a:pt x="117855" y="415163"/>
                                        </a:lnTo>
                                        <a:lnTo>
                                          <a:pt x="115823" y="407415"/>
                                        </a:lnTo>
                                        <a:lnTo>
                                          <a:pt x="109727" y="403859"/>
                                        </a:lnTo>
                                        <a:lnTo>
                                          <a:pt x="103758" y="400303"/>
                                        </a:lnTo>
                                        <a:close/>
                                      </a:path>
                                      <a:path extrusionOk="0" h="516255" w="118110">
                                        <a:moveTo>
                                          <a:pt x="58927" y="465908"/>
                                        </a:moveTo>
                                        <a:lnTo>
                                          <a:pt x="48005" y="484631"/>
                                        </a:lnTo>
                                        <a:lnTo>
                                          <a:pt x="69850" y="484631"/>
                                        </a:lnTo>
                                        <a:lnTo>
                                          <a:pt x="58927" y="465908"/>
                                        </a:lnTo>
                                        <a:close/>
                                      </a:path>
                                      <a:path extrusionOk="0" h="516255" w="118110">
                                        <a:moveTo>
                                          <a:pt x="71627" y="444137"/>
                                        </a:moveTo>
                                        <a:lnTo>
                                          <a:pt x="58927" y="465908"/>
                                        </a:lnTo>
                                        <a:lnTo>
                                          <a:pt x="69850" y="484631"/>
                                        </a:lnTo>
                                        <a:lnTo>
                                          <a:pt x="71627" y="484631"/>
                                        </a:lnTo>
                                        <a:lnTo>
                                          <a:pt x="71627" y="444137"/>
                                        </a:lnTo>
                                        <a:close/>
                                      </a:path>
                                      <a:path extrusionOk="0" h="516255" w="118110">
                                        <a:moveTo>
                                          <a:pt x="71627" y="0"/>
                                        </a:moveTo>
                                        <a:lnTo>
                                          <a:pt x="46227" y="0"/>
                                        </a:lnTo>
                                        <a:lnTo>
                                          <a:pt x="46227" y="444137"/>
                                        </a:lnTo>
                                        <a:lnTo>
                                          <a:pt x="58927" y="465908"/>
                                        </a:lnTo>
                                        <a:lnTo>
                                          <a:pt x="71627" y="444137"/>
                                        </a:lnTo>
                                        <a:lnTo>
                                          <a:pt x="71627" y="0"/>
                                        </a:lnTo>
                                        <a:close/>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1" distB="0" distT="0" distL="0" distR="0" hidden="0" layoutInCell="1" locked="0" relativeHeight="0" simplePos="0">
                      <wp:simplePos x="0" y="0"/>
                      <wp:positionH relativeFrom="column">
                        <wp:posOffset>455625</wp:posOffset>
                      </wp:positionH>
                      <wp:positionV relativeFrom="paragraph">
                        <wp:posOffset>622600</wp:posOffset>
                      </wp:positionV>
                      <wp:extent cx="2968625" cy="1524000"/>
                      <wp:effectExtent b="0" l="0" r="0" t="0"/>
                      <wp:wrapNone/>
                      <wp:docPr id="5"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2968625" cy="1524000"/>
                              </a:xfrm>
                              <a:prstGeom prst="rect"/>
                              <a:ln/>
                            </pic:spPr>
                          </pic:pic>
                        </a:graphicData>
                      </a:graphic>
                    </wp:anchor>
                  </w:drawing>
                </mc:Fallback>
              </mc:AlternateContent>
            </w:r>
          </w:p>
        </w:tc>
        <w:tc>
          <w:tcPr>
            <w:gridSpan w:val="2"/>
            <w:vMerge w:val="continue"/>
            <w:tcBorders>
              <w:bottom w:color="000000" w:space="0" w:sz="4" w:val="single"/>
            </w:tcBorders>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F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2">
            <w:pPr>
              <w:spacing w:before="84"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3">
            <w:pPr>
              <w:spacing w:before="1" w:lineRule="auto"/>
              <w:ind w:left="389" w:firstLine="0"/>
              <w:rPr/>
            </w:pPr>
            <w:r w:rsidDel="00000000" w:rsidR="00000000" w:rsidRPr="00000000">
              <w:rPr>
                <w:rtl w:val="0"/>
              </w:rPr>
              <w:t xml:space="preserve">Başvuru Evrakları</w:t>
            </w:r>
          </w:p>
        </w:tc>
      </w:tr>
      <w:tr>
        <w:trPr>
          <w:cantSplit w:val="0"/>
          <w:trHeight w:val="2376" w:hRule="atLeast"/>
          <w:tblHeader w:val="0"/>
        </w:trPr>
        <w:tc>
          <w:tcPr>
            <w:gridSpan w:val="2"/>
            <w:tcBorders>
              <w:top w:color="000000" w:space="0" w:sz="0" w:val="nil"/>
              <w:bottom w:color="000000" w:space="0" w:sz="4" w:val="single"/>
            </w:tcBorders>
          </w:tcPr>
          <w:p w:rsidR="00000000" w:rsidDel="00000000" w:rsidP="00000000" w:rsidRDefault="00000000" w:rsidRPr="00000000" w14:paraId="000000F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5">
            <w:pPr>
              <w:spacing w:before="113"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6">
            <w:pPr>
              <w:ind w:left="1230" w:right="1307" w:hanging="2.9999999999999716"/>
              <w:jc w:val="center"/>
              <w:rPr/>
            </w:pPr>
            <w:r w:rsidDel="00000000" w:rsidR="00000000" w:rsidRPr="00000000">
              <w:rPr>
                <w:rtl w:val="0"/>
              </w:rPr>
              <w:t xml:space="preserve">Teslim alınan öğrenci başvuru belgeleri kontrol edilir ve Siyaset Bilimi ve Uluslararası İlişkiler Bölümü Yatay Geçiş ve İntibak Komisyonuna sevk edilir.</w:t>
            </w:r>
          </w:p>
        </w:tc>
        <w:tc>
          <w:tcPr>
            <w:gridSpan w:val="2"/>
            <w:vMerge w:val="continue"/>
            <w:tcBorders>
              <w:bottom w:color="000000" w:space="0" w:sz="4" w:val="single"/>
            </w:tcBorders>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4" w:val="single"/>
            </w:tcBorders>
          </w:tcPr>
          <w:p w:rsidR="00000000" w:rsidDel="00000000" w:rsidP="00000000" w:rsidRDefault="00000000" w:rsidRPr="00000000" w14:paraId="000000F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D">
            <w:pPr>
              <w:spacing w:before="118"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E">
            <w:pPr>
              <w:ind w:left="415" w:firstLine="0"/>
              <w:rPr/>
            </w:pPr>
            <w:r w:rsidDel="00000000" w:rsidR="00000000" w:rsidRPr="00000000">
              <w:rPr>
                <w:rtl w:val="0"/>
              </w:rPr>
              <w:t xml:space="preserve">Başvuru Evrakları</w:t>
            </w:r>
          </w:p>
        </w:tc>
      </w:tr>
      <w:tr>
        <w:trPr>
          <w:cantSplit w:val="0"/>
          <w:trHeight w:val="272" w:hRule="atLeast"/>
          <w:tblHeader w:val="0"/>
        </w:trPr>
        <w:tc>
          <w:tcPr>
            <w:tcBorders>
              <w:top w:color="000000" w:space="0" w:sz="4" w:val="single"/>
              <w:left w:color="006ec0" w:space="0" w:sz="4" w:val="single"/>
              <w:bottom w:color="006ec0" w:space="0" w:sz="4" w:val="single"/>
              <w:right w:color="006ec0" w:space="0" w:sz="4" w:val="single"/>
            </w:tcBorders>
          </w:tcPr>
          <w:p w:rsidR="00000000" w:rsidDel="00000000" w:rsidP="00000000" w:rsidRDefault="00000000" w:rsidRPr="00000000" w14:paraId="000000FF">
            <w:pPr>
              <w:spacing w:line="253" w:lineRule="auto"/>
              <w:ind w:left="93" w:right="93" w:firstLine="0"/>
              <w:jc w:val="center"/>
              <w:rPr/>
            </w:pPr>
            <w:r w:rsidDel="00000000" w:rsidR="00000000" w:rsidRPr="00000000">
              <w:rPr>
                <w:rtl w:val="0"/>
              </w:rPr>
              <w:t xml:space="preserve">Hazırlayan</w:t>
            </w:r>
          </w:p>
        </w:tc>
        <w:tc>
          <w:tcPr>
            <w:gridSpan w:val="2"/>
            <w:tcBorders>
              <w:top w:color="000000" w:space="0" w:sz="4" w:val="single"/>
              <w:left w:color="006ec0" w:space="0" w:sz="4" w:val="single"/>
              <w:bottom w:color="006ec0" w:space="0" w:sz="4" w:val="single"/>
              <w:right w:color="006ec0" w:space="0" w:sz="4" w:val="single"/>
            </w:tcBorders>
          </w:tcPr>
          <w:p w:rsidR="00000000" w:rsidDel="00000000" w:rsidP="00000000" w:rsidRDefault="00000000" w:rsidRPr="00000000" w14:paraId="00000100">
            <w:pPr>
              <w:spacing w:line="253" w:lineRule="auto"/>
              <w:ind w:left="1130" w:firstLine="0"/>
              <w:rPr/>
            </w:pPr>
            <w:r w:rsidDel="00000000" w:rsidR="00000000" w:rsidRPr="00000000">
              <w:rPr>
                <w:rtl w:val="0"/>
              </w:rPr>
              <w:t xml:space="preserve">(Kontrol Eden)</w:t>
            </w:r>
          </w:p>
        </w:tc>
        <w:tc>
          <w:tcPr>
            <w:gridSpan w:val="2"/>
            <w:tcBorders>
              <w:top w:color="000000" w:space="0" w:sz="4" w:val="single"/>
              <w:left w:color="006ec0" w:space="0" w:sz="4" w:val="single"/>
              <w:bottom w:color="006ec0" w:space="0" w:sz="4" w:val="single"/>
              <w:right w:color="006ec0" w:space="0" w:sz="4" w:val="single"/>
            </w:tcBorders>
          </w:tcPr>
          <w:p w:rsidR="00000000" w:rsidDel="00000000" w:rsidP="00000000" w:rsidRDefault="00000000" w:rsidRPr="00000000" w14:paraId="00000102">
            <w:pPr>
              <w:spacing w:line="253" w:lineRule="auto"/>
              <w:ind w:left="945" w:firstLine="0"/>
              <w:rPr/>
            </w:pPr>
            <w:r w:rsidDel="00000000" w:rsidR="00000000" w:rsidRPr="00000000">
              <w:rPr>
                <w:rtl w:val="0"/>
              </w:rPr>
              <w:t xml:space="preserve">(Onaylayan)</w:t>
            </w:r>
          </w:p>
        </w:tc>
      </w:tr>
      <w:tr>
        <w:trPr>
          <w:cantSplit w:val="0"/>
          <w:trHeight w:val="633" w:hRule="atLeast"/>
          <w:tblHeader w:val="0"/>
        </w:trPr>
        <w:tc>
          <w:tcPr>
            <w:tcBorders>
              <w:top w:color="006ec0" w:space="0" w:sz="4" w:val="single"/>
              <w:left w:color="006ec0" w:space="0" w:sz="4" w:val="single"/>
              <w:bottom w:color="006ec0" w:space="0" w:sz="4" w:val="single"/>
              <w:right w:color="006ec0" w:space="0" w:sz="4" w:val="single"/>
            </w:tcBorders>
          </w:tcPr>
          <w:p w:rsidR="00000000" w:rsidDel="00000000" w:rsidP="00000000" w:rsidRDefault="00000000" w:rsidRPr="00000000" w14:paraId="00000104">
            <w:pPr>
              <w:spacing w:before="181" w:lineRule="auto"/>
              <w:ind w:left="93" w:firstLine="0"/>
              <w:jc w:val="center"/>
              <w:rPr/>
            </w:pPr>
            <w:r w:rsidDel="00000000" w:rsidR="00000000" w:rsidRPr="00000000">
              <w:rPr>
                <w:rtl w:val="0"/>
              </w:rPr>
            </w:r>
          </w:p>
        </w:tc>
        <w:tc>
          <w:tcPr>
            <w:gridSpan w:val="2"/>
            <w:tcBorders>
              <w:top w:color="006ec0" w:space="0" w:sz="4" w:val="single"/>
              <w:left w:color="006ec0" w:space="0" w:sz="4" w:val="single"/>
              <w:bottom w:color="006ec0" w:space="0" w:sz="4" w:val="single"/>
              <w:right w:color="006ec0" w:space="0" w:sz="4" w:val="single"/>
            </w:tcBorders>
          </w:tcPr>
          <w:p w:rsidR="00000000" w:rsidDel="00000000" w:rsidP="00000000" w:rsidRDefault="00000000" w:rsidRPr="00000000" w14:paraId="00000105">
            <w:pPr>
              <w:spacing w:before="181" w:lineRule="auto"/>
              <w:ind w:left="1044" w:firstLine="0"/>
              <w:rPr/>
            </w:pPr>
            <w:r w:rsidDel="00000000" w:rsidR="00000000" w:rsidRPr="00000000">
              <w:rPr>
                <w:rtl w:val="0"/>
              </w:rPr>
            </w:r>
          </w:p>
        </w:tc>
        <w:tc>
          <w:tcPr>
            <w:gridSpan w:val="2"/>
            <w:tcBorders>
              <w:top w:color="006ec0" w:space="0" w:sz="4" w:val="single"/>
              <w:left w:color="006ec0" w:space="0" w:sz="4" w:val="single"/>
              <w:bottom w:color="006ec0" w:space="0" w:sz="4" w:val="single"/>
              <w:right w:color="006ec0" w:space="0" w:sz="4" w:val="single"/>
            </w:tcBorders>
          </w:tcPr>
          <w:p w:rsidR="00000000" w:rsidDel="00000000" w:rsidP="00000000" w:rsidRDefault="00000000" w:rsidRPr="00000000" w14:paraId="00000107">
            <w:pPr>
              <w:spacing w:before="181" w:lineRule="auto"/>
              <w:ind w:left="19" w:right="-29" w:firstLine="0"/>
              <w:rPr/>
            </w:pPr>
            <w:r w:rsidDel="00000000" w:rsidR="00000000" w:rsidRPr="00000000">
              <w:rPr>
                <w:rtl w:val="0"/>
              </w:rPr>
            </w:r>
          </w:p>
        </w:tc>
      </w:tr>
    </w:tbl>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tbl>
      <w:tblPr>
        <w:tblStyle w:val="Table5"/>
        <w:tblW w:w="9902.0" w:type="dxa"/>
        <w:jc w:val="left"/>
        <w:tblInd w:w="144.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1560"/>
        <w:gridCol w:w="4987"/>
        <w:gridCol w:w="1848"/>
        <w:gridCol w:w="1507"/>
        <w:tblGridChange w:id="0">
          <w:tblGrid>
            <w:gridCol w:w="1560"/>
            <w:gridCol w:w="4987"/>
            <w:gridCol w:w="1848"/>
            <w:gridCol w:w="1507"/>
          </w:tblGrid>
        </w:tblGridChange>
      </w:tblGrid>
      <w:tr>
        <w:trPr>
          <w:cantSplit w:val="0"/>
          <w:trHeight w:val="513" w:hRule="atLeast"/>
          <w:tblHeader w:val="0"/>
        </w:trPr>
        <w:tc>
          <w:tcPr>
            <w:vMerge w:val="restart"/>
          </w:tcPr>
          <w:p w:rsidR="00000000" w:rsidDel="00000000" w:rsidP="00000000" w:rsidRDefault="00000000" w:rsidRPr="00000000" w14:paraId="0000010F">
            <w:pP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110">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0" distR="0">
                  <wp:extent cx="984250" cy="976630"/>
                  <wp:effectExtent b="0" l="0" r="0" t="0"/>
                  <wp:docPr id="7"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984250" cy="976630"/>
                          </a:xfrm>
                          <a:prstGeom prst="rect"/>
                          <a:ln/>
                        </pic:spPr>
                      </pic:pic>
                    </a:graphicData>
                  </a:graphic>
                </wp:inline>
              </w:drawing>
            </w:r>
            <w:r w:rsidDel="00000000" w:rsidR="00000000" w:rsidRPr="00000000">
              <w:rPr>
                <w:rtl w:val="0"/>
              </w:rPr>
            </w:r>
          </w:p>
          <w:p w:rsidR="00000000" w:rsidDel="00000000" w:rsidP="00000000" w:rsidRDefault="00000000" w:rsidRPr="00000000" w14:paraId="00000111">
            <w:pPr>
              <w:rPr>
                <w:rFonts w:ascii="Times New Roman" w:cs="Times New Roman" w:eastAsia="Times New Roman" w:hAnsi="Times New Roman"/>
                <w:sz w:val="20"/>
                <w:szCs w:val="20"/>
              </w:rPr>
            </w:pPr>
            <w:r w:rsidDel="00000000" w:rsidR="00000000" w:rsidRPr="00000000">
              <w:rPr>
                <w:rtl w:val="0"/>
              </w:rPr>
            </w:r>
          </w:p>
        </w:tc>
        <w:tc>
          <w:tcPr>
            <w:vMerge w:val="restart"/>
          </w:tcPr>
          <w:p w:rsidR="00000000" w:rsidDel="00000000" w:rsidP="00000000" w:rsidRDefault="00000000" w:rsidRPr="00000000" w14:paraId="00000112">
            <w:pPr>
              <w:spacing w:before="126" w:line="350" w:lineRule="auto"/>
              <w:ind w:left="748" w:right="441" w:firstLine="0"/>
              <w:jc w:val="center"/>
              <w:rPr>
                <w:b w:val="1"/>
                <w:bCs w:val="1"/>
              </w:rPr>
            </w:pPr>
            <w:r w:rsidDel="00000000" w:rsidR="00000000" w:rsidRPr="00000000">
              <w:rPr>
                <w:b w:val="1"/>
                <w:bCs w:val="1"/>
                <w:rtl w:val="0"/>
              </w:rPr>
              <w:t xml:space="preserve">İKTİSADİ VE İDARİ BİLİMLER FAKÜLTESİ SİYASET BİLİMİ VE ULUSLARARASI İLİŞKİLER BÖLÜMÜ</w:t>
            </w:r>
          </w:p>
          <w:p w:rsidR="00000000" w:rsidDel="00000000" w:rsidP="00000000" w:rsidRDefault="00000000" w:rsidRPr="00000000" w14:paraId="00000113">
            <w:pPr>
              <w:spacing w:before="9" w:line="394" w:lineRule="auto"/>
              <w:ind w:left="1338" w:right="1340" w:firstLine="0"/>
              <w:jc w:val="center"/>
              <w:rPr>
                <w:b w:val="1"/>
                <w:bCs w:val="1"/>
              </w:rPr>
            </w:pPr>
            <w:r w:rsidDel="00000000" w:rsidR="00000000" w:rsidRPr="00000000">
              <w:rPr>
                <w:b w:val="1"/>
                <w:bCs w:val="1"/>
                <w:rtl w:val="0"/>
              </w:rPr>
              <w:t xml:space="preserve">YATAY GEÇİŞ VE İNTİBAK KOMİSYONU İŞ AKIŞI</w:t>
            </w:r>
          </w:p>
        </w:tc>
        <w:tc>
          <w:tcPr/>
          <w:p w:rsidR="00000000" w:rsidDel="00000000" w:rsidP="00000000" w:rsidRDefault="00000000" w:rsidRPr="00000000" w14:paraId="00000114">
            <w:pPr>
              <w:spacing w:before="126" w:lineRule="auto"/>
              <w:ind w:left="119" w:firstLine="0"/>
              <w:rPr/>
            </w:pPr>
            <w:r w:rsidDel="00000000" w:rsidR="00000000" w:rsidRPr="00000000">
              <w:rPr>
                <w:rtl w:val="0"/>
              </w:rPr>
              <w:t xml:space="preserve">Doküman No</w:t>
            </w:r>
          </w:p>
        </w:tc>
        <w:tc>
          <w:tcPr/>
          <w:p w:rsidR="00000000" w:rsidDel="00000000" w:rsidP="00000000" w:rsidRDefault="00000000" w:rsidRPr="00000000" w14:paraId="00000115">
            <w:pPr>
              <w:spacing w:before="126" w:lineRule="auto"/>
              <w:ind w:left="116" w:firstLine="0"/>
              <w:jc w:val="center"/>
              <w:rPr/>
            </w:pPr>
            <w:r w:rsidDel="00000000" w:rsidR="00000000" w:rsidRPr="00000000">
              <w:rPr>
                <w:rtl w:val="0"/>
              </w:rPr>
            </w:r>
          </w:p>
        </w:tc>
      </w:tr>
      <w:tr>
        <w:trPr>
          <w:cantSplit w:val="0"/>
          <w:trHeight w:val="503" w:hRule="atLeast"/>
          <w:tblHeader w:val="0"/>
        </w:trPr>
        <w:tc>
          <w:tcPr>
            <w:vMerge w:val="continue"/>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18">
            <w:pPr>
              <w:spacing w:before="116" w:lineRule="auto"/>
              <w:ind w:left="119" w:firstLine="0"/>
              <w:rPr/>
            </w:pPr>
            <w:r w:rsidDel="00000000" w:rsidR="00000000" w:rsidRPr="00000000">
              <w:rPr>
                <w:rtl w:val="0"/>
              </w:rPr>
              <w:t xml:space="preserve">İlk yayın tarihi</w:t>
            </w:r>
          </w:p>
        </w:tc>
        <w:tc>
          <w:tcPr/>
          <w:p w:rsidR="00000000" w:rsidDel="00000000" w:rsidP="00000000" w:rsidRDefault="00000000" w:rsidRPr="00000000" w14:paraId="00000119">
            <w:pPr>
              <w:spacing w:before="116" w:lineRule="auto"/>
              <w:ind w:left="115" w:firstLine="0"/>
              <w:jc w:val="center"/>
              <w:rPr/>
            </w:pPr>
            <w:r w:rsidDel="00000000" w:rsidR="00000000" w:rsidRPr="00000000">
              <w:rPr>
                <w:rtl w:val="0"/>
              </w:rPr>
            </w:r>
          </w:p>
        </w:tc>
      </w:tr>
      <w:tr>
        <w:trPr>
          <w:cantSplit w:val="0"/>
          <w:trHeight w:val="508" w:hRule="atLeast"/>
          <w:tblHeader w:val="0"/>
        </w:trPr>
        <w:tc>
          <w:tcPr>
            <w:vMerge w:val="continue"/>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1C">
            <w:pPr>
              <w:spacing w:before="121" w:lineRule="auto"/>
              <w:ind w:left="119" w:firstLine="0"/>
              <w:rPr/>
            </w:pPr>
            <w:r w:rsidDel="00000000" w:rsidR="00000000" w:rsidRPr="00000000">
              <w:rPr>
                <w:rtl w:val="0"/>
              </w:rPr>
              <w:t xml:space="preserve">Rev. No / Tarih</w:t>
            </w:r>
          </w:p>
        </w:tc>
        <w:tc>
          <w:tcPr/>
          <w:p w:rsidR="00000000" w:rsidDel="00000000" w:rsidP="00000000" w:rsidRDefault="00000000" w:rsidRPr="00000000" w14:paraId="0000011D">
            <w:pPr>
              <w:spacing w:before="121" w:lineRule="auto"/>
              <w:ind w:left="122" w:firstLine="0"/>
              <w:jc w:val="center"/>
              <w:rPr/>
            </w:pPr>
            <w:r w:rsidDel="00000000" w:rsidR="00000000" w:rsidRPr="00000000">
              <w:rPr>
                <w:rtl w:val="0"/>
              </w:rPr>
            </w:r>
          </w:p>
        </w:tc>
      </w:tr>
      <w:tr>
        <w:trPr>
          <w:cantSplit w:val="0"/>
          <w:trHeight w:val="647" w:hRule="atLeast"/>
          <w:tblHeader w:val="0"/>
        </w:trPr>
        <w:tc>
          <w:tcPr>
            <w:vMerge w:val="continue"/>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p w:rsidR="00000000" w:rsidDel="00000000" w:rsidP="00000000" w:rsidRDefault="00000000" w:rsidRPr="00000000" w14:paraId="00000120">
            <w:pPr>
              <w:spacing w:before="121" w:lineRule="auto"/>
              <w:ind w:left="119" w:firstLine="0"/>
              <w:rPr/>
            </w:pPr>
            <w:r w:rsidDel="00000000" w:rsidR="00000000" w:rsidRPr="00000000">
              <w:rPr>
                <w:rtl w:val="0"/>
              </w:rPr>
              <w:t xml:space="preserve">Sayfa sayısı</w:t>
            </w:r>
          </w:p>
        </w:tc>
        <w:tc>
          <w:tcPr/>
          <w:p w:rsidR="00000000" w:rsidDel="00000000" w:rsidP="00000000" w:rsidRDefault="00000000" w:rsidRPr="00000000" w14:paraId="00000121">
            <w:pPr>
              <w:spacing w:before="121" w:lineRule="auto"/>
              <w:ind w:left="124" w:firstLine="0"/>
              <w:jc w:val="center"/>
              <w:rPr/>
            </w:pPr>
            <w:r w:rsidDel="00000000" w:rsidR="00000000" w:rsidRPr="00000000">
              <w:rPr>
                <w:rtl w:val="0"/>
              </w:rPr>
              <w:t xml:space="preserve">2/2</w:t>
            </w:r>
          </w:p>
        </w:tc>
      </w:tr>
    </w:tbl>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tbl>
      <w:tblPr>
        <w:tblStyle w:val="Table6"/>
        <w:tblW w:w="10064.0" w:type="dxa"/>
        <w:jc w:val="left"/>
        <w:tblInd w:w="6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095"/>
        <w:gridCol w:w="1417"/>
        <w:gridCol w:w="2552"/>
        <w:tblGridChange w:id="0">
          <w:tblGrid>
            <w:gridCol w:w="6095"/>
            <w:gridCol w:w="1417"/>
            <w:gridCol w:w="2552"/>
          </w:tblGrid>
        </w:tblGridChange>
      </w:tblGrid>
      <w:tr>
        <w:trPr>
          <w:cantSplit w:val="0"/>
          <w:trHeight w:val="1232" w:hRule="atLeast"/>
          <w:tblHeader w:val="0"/>
        </w:trPr>
        <w:tc>
          <w:tcPr>
            <w:tcBorders>
              <w:bottom w:color="000000" w:space="0" w:sz="0" w:val="nil"/>
            </w:tcBorders>
          </w:tcPr>
          <w:p w:rsidR="00000000" w:rsidDel="00000000" w:rsidP="00000000" w:rsidRDefault="00000000" w:rsidRPr="00000000" w14:paraId="00000124">
            <w:pPr>
              <w:spacing w:before="174" w:lineRule="auto"/>
              <w:rPr/>
            </w:pPr>
            <w:r w:rsidDel="00000000" w:rsidR="00000000" w:rsidRPr="00000000">
              <w:rPr>
                <w:rtl w:val="0"/>
              </w:rPr>
            </w:r>
          </w:p>
          <w:p w:rsidR="00000000" w:rsidDel="00000000" w:rsidP="00000000" w:rsidRDefault="00000000" w:rsidRPr="00000000" w14:paraId="00000125">
            <w:pPr>
              <w:ind w:left="349" w:right="287" w:firstLine="0"/>
              <w:jc w:val="center"/>
              <w:rPr/>
            </w:pPr>
            <w:r w:rsidDel="00000000" w:rsidR="00000000" w:rsidRPr="00000000">
              <w:rPr>
                <w:rtl w:val="0"/>
              </w:rPr>
              <w:t xml:space="preserve">Siyaset Bilimi ve Uluslararası İlişkiler Bölümü Yatay Geçiş ve İntibak Komisyonu</w:t>
            </w:r>
          </w:p>
          <w:p w:rsidR="00000000" w:rsidDel="00000000" w:rsidP="00000000" w:rsidRDefault="00000000" w:rsidRPr="00000000" w14:paraId="00000126">
            <w:pPr>
              <w:spacing w:before="1" w:lineRule="auto"/>
              <w:ind w:left="349" w:right="285" w:firstLine="0"/>
              <w:jc w:val="center"/>
              <w:rPr/>
            </w:pPr>
            <w:r w:rsidDel="00000000" w:rsidR="00000000" w:rsidRPr="00000000">
              <w:rPr>
                <w:rtl w:val="0"/>
              </w:rPr>
              <w:t xml:space="preserve">muafiyet ve intibak işlemlerini gerçekleştirir.</w:t>
            </w:r>
          </w:p>
        </w:tc>
        <w:tc>
          <w:tcPr>
            <w:vMerge w:val="restart"/>
          </w:tcPr>
          <w:p w:rsidR="00000000" w:rsidDel="00000000" w:rsidP="00000000" w:rsidRDefault="00000000" w:rsidRPr="00000000" w14:paraId="00000127">
            <w:pPr>
              <w:spacing w:before="268" w:lineRule="auto"/>
              <w:rPr/>
            </w:pPr>
            <w:r w:rsidDel="00000000" w:rsidR="00000000" w:rsidRPr="00000000">
              <w:rPr>
                <w:rtl w:val="0"/>
              </w:rPr>
            </w:r>
          </w:p>
          <w:p w:rsidR="00000000" w:rsidDel="00000000" w:rsidP="00000000" w:rsidRDefault="00000000" w:rsidRPr="00000000" w14:paraId="00000128">
            <w:pPr>
              <w:ind w:left="18" w:right="11" w:firstLine="0"/>
              <w:jc w:val="center"/>
              <w:rPr>
                <w:u w:val="single"/>
              </w:rPr>
            </w:pPr>
            <w:hyperlink r:id="rId18">
              <w:r w:rsidDel="00000000" w:rsidR="00000000" w:rsidRPr="00000000">
                <w:rPr>
                  <w:u w:val="single"/>
                  <w:rtl w:val="0"/>
                </w:rPr>
                <w:t xml:space="preserve"> Siyaset Bilimi ve Uluslararası İlişkiler Bölümü</w:t>
              </w:r>
            </w:hyperlink>
            <w:r w:rsidDel="00000000" w:rsidR="00000000" w:rsidRPr="00000000">
              <w:rPr>
                <w:u w:val="single"/>
                <w:rtl w:val="0"/>
              </w:rPr>
              <w:t xml:space="preserve"> </w:t>
            </w:r>
            <w:hyperlink r:id="rId19">
              <w:r w:rsidDel="00000000" w:rsidR="00000000" w:rsidRPr="00000000">
                <w:rPr>
                  <w:u w:val="single"/>
                  <w:rtl w:val="0"/>
                </w:rPr>
                <w:t xml:space="preserve">Yatay Geçiş ve</w:t>
              </w:r>
            </w:hyperlink>
            <w:r w:rsidDel="00000000" w:rsidR="00000000" w:rsidRPr="00000000">
              <w:rPr>
                <w:u w:val="single"/>
                <w:rtl w:val="0"/>
              </w:rPr>
              <w:t xml:space="preserve"> </w:t>
            </w:r>
            <w:hyperlink r:id="rId20">
              <w:r w:rsidDel="00000000" w:rsidR="00000000" w:rsidRPr="00000000">
                <w:rPr>
                  <w:u w:val="single"/>
                  <w:rtl w:val="0"/>
                </w:rPr>
                <w:t xml:space="preserve">İntibak</w:t>
              </w:r>
            </w:hyperlink>
            <w:r w:rsidDel="00000000" w:rsidR="00000000" w:rsidRPr="00000000">
              <w:rPr>
                <w:u w:val="single"/>
                <w:rtl w:val="0"/>
              </w:rPr>
              <w:t xml:space="preserve"> </w:t>
            </w:r>
            <w:hyperlink r:id="rId21">
              <w:r w:rsidDel="00000000" w:rsidR="00000000" w:rsidRPr="00000000">
                <w:rPr>
                  <w:u w:val="single"/>
                  <w:rtl w:val="0"/>
                </w:rPr>
                <w:t xml:space="preserve">Komisyonu</w:t>
              </w:r>
            </w:hyperlink>
            <w:r w:rsidDel="00000000" w:rsidR="00000000" w:rsidRPr="00000000">
              <w:rPr>
                <w:rtl w:val="0"/>
              </w:rPr>
            </w:r>
          </w:p>
          <w:p w:rsidR="00000000" w:rsidDel="00000000" w:rsidP="00000000" w:rsidRDefault="00000000" w:rsidRPr="00000000" w14:paraId="00000129">
            <w:pPr>
              <w:rPr>
                <w:u w:val="single"/>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ind w:left="18" w:right="11" w:firstLine="0"/>
              <w:jc w:val="center"/>
              <w:rPr>
                <w:u w:val="single"/>
              </w:rPr>
            </w:pPr>
            <w:hyperlink r:id="rId22">
              <w:r w:rsidDel="00000000" w:rsidR="00000000" w:rsidRPr="00000000">
                <w:rPr>
                  <w:u w:val="single"/>
                  <w:rtl w:val="0"/>
                </w:rPr>
                <w:t xml:space="preserve">Siyaset Bilimi ve Uluslararası İlişkiler Bölümü</w:t>
              </w:r>
            </w:hyperlink>
            <w:r w:rsidDel="00000000" w:rsidR="00000000" w:rsidRPr="00000000">
              <w:rPr>
                <w:u w:val="single"/>
                <w:rtl w:val="0"/>
              </w:rPr>
              <w:t xml:space="preserve"> </w:t>
            </w:r>
            <w:hyperlink r:id="rId23">
              <w:r w:rsidDel="00000000" w:rsidR="00000000" w:rsidRPr="00000000">
                <w:rPr>
                  <w:u w:val="single"/>
                  <w:rtl w:val="0"/>
                </w:rPr>
                <w:t xml:space="preserve">Yatay Geçiş ve</w:t>
              </w:r>
            </w:hyperlink>
            <w:r w:rsidDel="00000000" w:rsidR="00000000" w:rsidRPr="00000000">
              <w:rPr>
                <w:u w:val="single"/>
                <w:rtl w:val="0"/>
              </w:rPr>
              <w:t xml:space="preserve"> </w:t>
            </w:r>
            <w:hyperlink r:id="rId24">
              <w:r w:rsidDel="00000000" w:rsidR="00000000" w:rsidRPr="00000000">
                <w:rPr>
                  <w:u w:val="single"/>
                  <w:rtl w:val="0"/>
                </w:rPr>
                <w:t xml:space="preserve">İntibak</w:t>
              </w:r>
            </w:hyperlink>
            <w:r w:rsidDel="00000000" w:rsidR="00000000" w:rsidRPr="00000000">
              <w:rPr>
                <w:u w:val="single"/>
                <w:rtl w:val="0"/>
              </w:rPr>
              <w:t xml:space="preserve"> </w:t>
            </w:r>
            <w:hyperlink r:id="rId25">
              <w:r w:rsidDel="00000000" w:rsidR="00000000" w:rsidRPr="00000000">
                <w:rPr>
                  <w:u w:val="single"/>
                  <w:rtl w:val="0"/>
                </w:rPr>
                <w:t xml:space="preserve">Komisyonu</w:t>
              </w:r>
            </w:hyperlink>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spacing w:before="64" w:lineRule="auto"/>
              <w:rPr/>
            </w:pPr>
            <w:r w:rsidDel="00000000" w:rsidR="00000000" w:rsidRPr="00000000">
              <w:rPr>
                <w:rtl w:val="0"/>
              </w:rPr>
            </w:r>
          </w:p>
          <w:p w:rsidR="00000000" w:rsidDel="00000000" w:rsidP="00000000" w:rsidRDefault="00000000" w:rsidRPr="00000000" w14:paraId="0000012F">
            <w:pPr>
              <w:spacing w:line="266" w:lineRule="auto"/>
              <w:ind w:left="18" w:right="3" w:firstLine="0"/>
              <w:jc w:val="center"/>
              <w:rPr/>
            </w:pPr>
            <w:r w:rsidDel="00000000" w:rsidR="00000000" w:rsidRPr="00000000">
              <w:rPr>
                <w:rtl w:val="0"/>
              </w:rPr>
              <w:t xml:space="preserve">Fakülte Web</w:t>
            </w:r>
          </w:p>
          <w:p w:rsidR="00000000" w:rsidDel="00000000" w:rsidP="00000000" w:rsidRDefault="00000000" w:rsidRPr="00000000" w14:paraId="00000130">
            <w:pPr>
              <w:spacing w:line="266" w:lineRule="auto"/>
              <w:ind w:left="18" w:firstLine="0"/>
              <w:jc w:val="center"/>
              <w:rPr/>
            </w:pPr>
            <w:r w:rsidDel="00000000" w:rsidR="00000000" w:rsidRPr="00000000">
              <w:rPr>
                <w:rtl w:val="0"/>
              </w:rPr>
              <w:t xml:space="preserve">Koordinatörü</w:t>
            </w:r>
          </w:p>
          <w:p w:rsidR="00000000" w:rsidDel="00000000" w:rsidP="00000000" w:rsidRDefault="00000000" w:rsidRPr="00000000" w14:paraId="00000131">
            <w:pPr>
              <w:spacing w:before="249" w:lineRule="auto"/>
              <w:rPr/>
            </w:pPr>
            <w:r w:rsidDel="00000000" w:rsidR="00000000" w:rsidRPr="00000000">
              <w:rPr>
                <w:rtl w:val="0"/>
              </w:rPr>
            </w:r>
          </w:p>
          <w:p w:rsidR="00000000" w:rsidDel="00000000" w:rsidP="00000000" w:rsidRDefault="00000000" w:rsidRPr="00000000" w14:paraId="00000132">
            <w:pPr>
              <w:ind w:left="18" w:right="14" w:firstLine="0"/>
              <w:jc w:val="center"/>
              <w:rPr/>
            </w:pPr>
            <w:r w:rsidDel="00000000" w:rsidR="00000000" w:rsidRPr="00000000">
              <w:rPr>
                <w:rtl w:val="0"/>
              </w:rPr>
              <w:t xml:space="preserve">Öğrenci</w:t>
            </w:r>
          </w:p>
          <w:p w:rsidR="00000000" w:rsidDel="00000000" w:rsidP="00000000" w:rsidRDefault="00000000" w:rsidRPr="00000000" w14:paraId="00000133">
            <w:pPr>
              <w:spacing w:before="239" w:lineRule="auto"/>
              <w:rPr/>
            </w:pPr>
            <w:r w:rsidDel="00000000" w:rsidR="00000000" w:rsidRPr="00000000">
              <w:rPr>
                <w:rtl w:val="0"/>
              </w:rPr>
            </w:r>
          </w:p>
          <w:p w:rsidR="00000000" w:rsidDel="00000000" w:rsidP="00000000" w:rsidRDefault="00000000" w:rsidRPr="00000000" w14:paraId="00000134">
            <w:pPr>
              <w:spacing w:before="239" w:lineRule="auto"/>
              <w:rPr/>
            </w:pPr>
            <w:r w:rsidDel="00000000" w:rsidR="00000000" w:rsidRPr="00000000">
              <w:rPr>
                <w:rtl w:val="0"/>
              </w:rPr>
            </w:r>
          </w:p>
          <w:p w:rsidR="00000000" w:rsidDel="00000000" w:rsidP="00000000" w:rsidRDefault="00000000" w:rsidRPr="00000000" w14:paraId="00000135">
            <w:pPr>
              <w:spacing w:before="239" w:lineRule="auto"/>
              <w:rPr/>
            </w:pPr>
            <w:r w:rsidDel="00000000" w:rsidR="00000000" w:rsidRPr="00000000">
              <w:rPr>
                <w:rtl w:val="0"/>
              </w:rPr>
            </w:r>
          </w:p>
          <w:p w:rsidR="00000000" w:rsidDel="00000000" w:rsidP="00000000" w:rsidRDefault="00000000" w:rsidRPr="00000000" w14:paraId="00000136">
            <w:pPr>
              <w:ind w:left="18" w:right="10" w:firstLine="0"/>
              <w:jc w:val="center"/>
              <w:rPr/>
            </w:pPr>
            <w:r w:rsidDel="00000000" w:rsidR="00000000" w:rsidRPr="00000000">
              <w:rPr>
                <w:rtl w:val="0"/>
              </w:rPr>
              <w:t xml:space="preserve">Öğrenci İşleri</w:t>
            </w:r>
          </w:p>
        </w:tc>
        <w:tc>
          <w:tcPr>
            <w:tcBorders>
              <w:bottom w:color="000000" w:space="0" w:sz="0" w:val="nil"/>
            </w:tcBorders>
          </w:tcPr>
          <w:p w:rsidR="00000000" w:rsidDel="00000000" w:rsidP="00000000" w:rsidRDefault="00000000" w:rsidRPr="00000000" w14:paraId="00000137">
            <w:pPr>
              <w:rPr>
                <w:u w:val="single"/>
              </w:rPr>
            </w:pPr>
            <w:r w:rsidDel="00000000" w:rsidR="00000000" w:rsidRPr="00000000">
              <w:rPr>
                <w:rtl w:val="0"/>
              </w:rPr>
            </w:r>
          </w:p>
          <w:p w:rsidR="00000000" w:rsidDel="00000000" w:rsidP="00000000" w:rsidRDefault="00000000" w:rsidRPr="00000000" w14:paraId="00000138">
            <w:pPr>
              <w:spacing w:before="268" w:lineRule="auto"/>
              <w:rPr>
                <w:u w:val="single"/>
              </w:rPr>
            </w:pPr>
            <w:r w:rsidDel="00000000" w:rsidR="00000000" w:rsidRPr="00000000">
              <w:rPr>
                <w:rtl w:val="0"/>
              </w:rPr>
            </w:r>
          </w:p>
          <w:p w:rsidR="00000000" w:rsidDel="00000000" w:rsidP="00000000" w:rsidRDefault="00000000" w:rsidRPr="00000000" w14:paraId="00000139">
            <w:pPr>
              <w:ind w:left="9" w:right="6" w:firstLine="0"/>
              <w:jc w:val="center"/>
              <w:rPr>
                <w:u w:val="single"/>
              </w:rPr>
            </w:pPr>
            <w:r w:rsidDel="00000000" w:rsidR="00000000" w:rsidRPr="00000000">
              <w:rPr>
                <w:u w:val="single"/>
                <w:rtl w:val="0"/>
              </w:rPr>
              <w:t xml:space="preserve">2025-2026 Siyaset Bilimi ve Uluslararası İlişkiler Bölümü</w:t>
            </w:r>
          </w:p>
        </w:tc>
      </w:tr>
      <w:tr>
        <w:trPr>
          <w:cantSplit w:val="0"/>
          <w:trHeight w:val="1030" w:hRule="atLeast"/>
          <w:tblHeader w:val="0"/>
        </w:trPr>
        <w:tc>
          <w:tcPr>
            <w:tcBorders>
              <w:top w:color="000000" w:space="0" w:sz="0" w:val="nil"/>
              <w:bottom w:color="000000" w:space="0" w:sz="0" w:val="nil"/>
            </w:tcBorders>
          </w:tcPr>
          <w:p w:rsidR="00000000" w:rsidDel="00000000" w:rsidP="00000000" w:rsidRDefault="00000000" w:rsidRPr="00000000" w14:paraId="0000013A">
            <w:pPr>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3C">
            <w:pPr>
              <w:rPr>
                <w:rFonts w:ascii="Times New Roman" w:cs="Times New Roman" w:eastAsia="Times New Roman" w:hAnsi="Times New Roman"/>
              </w:rPr>
            </w:pPr>
            <w:r w:rsidDel="00000000" w:rsidR="00000000" w:rsidRPr="00000000">
              <w:rPr>
                <w:rtl w:val="0"/>
              </w:rPr>
            </w:r>
          </w:p>
        </w:tc>
      </w:tr>
      <w:tr>
        <w:trPr>
          <w:cantSplit w:val="0"/>
          <w:trHeight w:val="845" w:hRule="atLeast"/>
          <w:tblHeader w:val="0"/>
        </w:trPr>
        <w:tc>
          <w:tcPr>
            <w:tcBorders>
              <w:top w:color="000000" w:space="0" w:sz="0" w:val="nil"/>
              <w:bottom w:color="000000" w:space="0" w:sz="0" w:val="nil"/>
            </w:tcBorders>
          </w:tcPr>
          <w:p w:rsidR="00000000" w:rsidDel="00000000" w:rsidP="00000000" w:rsidRDefault="00000000" w:rsidRPr="00000000" w14:paraId="0000013D">
            <w:pPr>
              <w:spacing w:before="158" w:lineRule="auto"/>
              <w:ind w:left="349" w:right="196" w:firstLine="0"/>
              <w:jc w:val="center"/>
              <w:rPr/>
            </w:pPr>
            <w:r w:rsidDel="00000000" w:rsidR="00000000" w:rsidRPr="00000000">
              <w:rPr>
                <w:rtl w:val="0"/>
              </w:rPr>
              <w:t xml:space="preserve">Komisyon üyeleri başvuruları değerlendirir ve asil /</w:t>
            </w:r>
          </w:p>
          <w:p w:rsidR="00000000" w:rsidDel="00000000" w:rsidP="00000000" w:rsidRDefault="00000000" w:rsidRPr="00000000" w14:paraId="0000013E">
            <w:pPr>
              <w:ind w:left="349" w:right="197" w:firstLine="0"/>
              <w:jc w:val="center"/>
              <w:rPr/>
            </w:pPr>
            <w:r w:rsidDel="00000000" w:rsidR="00000000" w:rsidRPr="00000000">
              <w:rPr>
                <w:rtl w:val="0"/>
              </w:rPr>
              <w:t xml:space="preserve">yedek öğrenci listesini Öğrenci İşlerine teslim eder.</w:t>
            </w:r>
          </w:p>
        </w:tc>
        <w:tc>
          <w:tcPr>
            <w:vMerge w:val="continue"/>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40">
            <w:pPr>
              <w:spacing w:before="16" w:lineRule="auto"/>
              <w:rPr/>
            </w:pPr>
            <w:r w:rsidDel="00000000" w:rsidR="00000000" w:rsidRPr="00000000">
              <w:rPr>
                <w:rtl w:val="0"/>
              </w:rPr>
            </w:r>
          </w:p>
          <w:p w:rsidR="00000000" w:rsidDel="00000000" w:rsidP="00000000" w:rsidRDefault="00000000" w:rsidRPr="00000000" w14:paraId="00000141">
            <w:pPr>
              <w:ind w:left="721" w:right="520" w:hanging="543"/>
              <w:rPr/>
            </w:pPr>
            <w:r w:rsidDel="00000000" w:rsidR="00000000" w:rsidRPr="00000000">
              <w:rPr>
                <w:rtl w:val="0"/>
              </w:rPr>
              <w:t xml:space="preserve">İntibak Evrakları İlgili Üst Yazı</w:t>
            </w:r>
          </w:p>
        </w:tc>
      </w:tr>
      <w:tr>
        <w:trPr>
          <w:cantSplit w:val="0"/>
          <w:trHeight w:val="959" w:hRule="atLeast"/>
          <w:tblHeader w:val="0"/>
        </w:trPr>
        <w:tc>
          <w:tcPr>
            <w:tcBorders>
              <w:top w:color="000000" w:space="0" w:sz="0" w:val="nil"/>
              <w:bottom w:color="000000" w:space="0" w:sz="0" w:val="nil"/>
            </w:tcBorders>
          </w:tcPr>
          <w:p w:rsidR="00000000" w:rsidDel="00000000" w:rsidP="00000000" w:rsidRDefault="00000000" w:rsidRPr="00000000" w14:paraId="00000142">
            <w:pPr>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44">
            <w:pPr>
              <w:rPr>
                <w:rFonts w:ascii="Times New Roman" w:cs="Times New Roman" w:eastAsia="Times New Roman" w:hAnsi="Times New Roman"/>
              </w:rPr>
            </w:pPr>
            <w:r w:rsidDel="00000000" w:rsidR="00000000" w:rsidRPr="00000000">
              <w:rPr>
                <w:rtl w:val="0"/>
              </w:rPr>
            </w:r>
          </w:p>
        </w:tc>
      </w:tr>
      <w:tr>
        <w:trPr>
          <w:cantSplit w:val="0"/>
          <w:trHeight w:val="800" w:hRule="atLeast"/>
          <w:tblHeader w:val="0"/>
        </w:trPr>
        <w:tc>
          <w:tcPr>
            <w:tcBorders>
              <w:top w:color="000000" w:space="0" w:sz="0" w:val="nil"/>
              <w:bottom w:color="000000" w:space="0" w:sz="0" w:val="nil"/>
            </w:tcBorders>
          </w:tcPr>
          <w:p w:rsidR="00000000" w:rsidDel="00000000" w:rsidP="00000000" w:rsidRDefault="00000000" w:rsidRPr="00000000" w14:paraId="00000145">
            <w:pPr>
              <w:spacing w:before="162" w:lineRule="auto"/>
              <w:ind w:left="1439" w:right="215" w:hanging="5"/>
              <w:rPr/>
            </w:pPr>
            <w:r w:rsidDel="00000000" w:rsidR="00000000" w:rsidRPr="00000000">
              <w:rPr>
                <w:rtl w:val="0"/>
              </w:rPr>
              <w:t xml:space="preserve">Asil ve yedek öğrenci listesi, İktisadi ve İdari Bilimler Fakültesi web sayfasında ilan edilir.</w:t>
            </w:r>
          </w:p>
        </w:tc>
        <w:tc>
          <w:tcPr>
            <w:vMerge w:val="continue"/>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47">
            <w:pPr>
              <w:spacing w:line="203" w:lineRule="auto"/>
              <w:ind w:left="9" w:right="5" w:firstLine="0"/>
              <w:jc w:val="center"/>
              <w:rPr/>
            </w:pPr>
            <w:r w:rsidDel="00000000" w:rsidR="00000000" w:rsidRPr="00000000">
              <w:rPr>
                <w:rtl w:val="0"/>
              </w:rPr>
              <w:t xml:space="preserve">Sonuç Listesi</w:t>
            </w:r>
          </w:p>
        </w:tc>
      </w:tr>
      <w:tr>
        <w:trPr>
          <w:cantSplit w:val="0"/>
          <w:trHeight w:val="991" w:hRule="atLeast"/>
          <w:tblHeader w:val="0"/>
        </w:trPr>
        <w:tc>
          <w:tcPr>
            <w:tcBorders>
              <w:top w:color="000000" w:space="0" w:sz="0" w:val="nil"/>
              <w:bottom w:color="000000" w:space="0" w:sz="0" w:val="nil"/>
            </w:tcBorders>
          </w:tcPr>
          <w:p w:rsidR="00000000" w:rsidDel="00000000" w:rsidP="00000000" w:rsidRDefault="00000000" w:rsidRPr="00000000" w14:paraId="00000148">
            <w:pPr>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4A">
            <w:pPr>
              <w:rPr>
                <w:rFonts w:ascii="Times New Roman" w:cs="Times New Roman" w:eastAsia="Times New Roman" w:hAnsi="Times New Roman"/>
              </w:rPr>
            </w:pPr>
            <w:r w:rsidDel="00000000" w:rsidR="00000000" w:rsidRPr="00000000">
              <w:rPr>
                <w:rtl w:val="0"/>
              </w:rPr>
            </w:r>
          </w:p>
        </w:tc>
      </w:tr>
      <w:tr>
        <w:trPr>
          <w:cantSplit w:val="0"/>
          <w:trHeight w:val="971" w:hRule="atLeast"/>
          <w:tblHeader w:val="0"/>
        </w:trPr>
        <w:tc>
          <w:tcPr>
            <w:tcBorders>
              <w:top w:color="000000" w:space="0" w:sz="0" w:val="nil"/>
              <w:bottom w:color="000000" w:space="0" w:sz="0" w:val="nil"/>
            </w:tcBorders>
          </w:tcPr>
          <w:p w:rsidR="00000000" w:rsidDel="00000000" w:rsidP="00000000" w:rsidRDefault="00000000" w:rsidRPr="00000000" w14:paraId="0000014B">
            <w:pPr>
              <w:spacing w:before="218" w:lineRule="auto"/>
              <w:ind w:left="1937" w:right="215" w:hanging="793"/>
              <w:rPr/>
            </w:pPr>
            <w:r w:rsidDel="00000000" w:rsidR="00000000" w:rsidRPr="00000000">
              <w:rPr>
                <w:rtl w:val="0"/>
              </w:rPr>
              <w:t xml:space="preserve">Asil öğrenciler, duyurularda belirtilen tarihler arasında kayıtlarını yaptırır.</w:t>
            </w:r>
          </w:p>
        </w:tc>
        <w:tc>
          <w:tcPr>
            <w:vMerge w:val="continue"/>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14D">
            <w:pPr>
              <w:spacing w:before="33" w:lineRule="auto"/>
              <w:rPr/>
            </w:pPr>
            <w:r w:rsidDel="00000000" w:rsidR="00000000" w:rsidRPr="00000000">
              <w:rPr>
                <w:rtl w:val="0"/>
              </w:rPr>
            </w:r>
          </w:p>
          <w:p w:rsidR="00000000" w:rsidDel="00000000" w:rsidP="00000000" w:rsidRDefault="00000000" w:rsidRPr="00000000" w14:paraId="0000014E">
            <w:pPr>
              <w:spacing w:before="1" w:lineRule="auto"/>
              <w:ind w:left="9" w:firstLine="0"/>
              <w:jc w:val="center"/>
              <w:rPr/>
            </w:pPr>
            <w:r w:rsidDel="00000000" w:rsidR="00000000" w:rsidRPr="00000000">
              <w:rPr>
                <w:rtl w:val="0"/>
              </w:rPr>
              <w:t xml:space="preserve">Kayıt Evrakları</w:t>
            </w:r>
          </w:p>
        </w:tc>
      </w:tr>
      <w:tr>
        <w:trPr>
          <w:cantSplit w:val="0"/>
          <w:trHeight w:val="1144" w:hRule="atLeast"/>
          <w:tblHeader w:val="0"/>
        </w:trPr>
        <w:tc>
          <w:tcPr>
            <w:tcBorders>
              <w:top w:color="000000" w:space="0" w:sz="0" w:val="nil"/>
              <w:bottom w:color="000000" w:space="0" w:sz="0" w:val="nil"/>
            </w:tcBorders>
          </w:tcPr>
          <w:p w:rsidR="00000000" w:rsidDel="00000000" w:rsidP="00000000" w:rsidRDefault="00000000" w:rsidRPr="00000000" w14:paraId="0000014F">
            <w:pPr>
              <w:rPr>
                <w:rFonts w:ascii="Times New Roman" w:cs="Times New Roman" w:eastAsia="Times New Roman" w:hAnsi="Times New Roman"/>
              </w:rPr>
            </w:pPr>
            <w:r w:rsidDel="00000000" w:rsidR="00000000" w:rsidRPr="00000000">
              <w:rPr>
                <w:rtl w:val="0"/>
              </w:rPr>
            </w:r>
          </w:p>
        </w:tc>
        <w:tc>
          <w:tcPr>
            <w:vMerge w:val="continue"/>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bottom w:color="0000ff" w:space="0" w:sz="6" w:val="single"/>
            </w:tcBorders>
          </w:tcPr>
          <w:p w:rsidR="00000000" w:rsidDel="00000000" w:rsidP="00000000" w:rsidRDefault="00000000" w:rsidRPr="00000000" w14:paraId="00000151">
            <w:pPr>
              <w:rPr>
                <w:u w:val="single"/>
              </w:rPr>
            </w:pPr>
            <w:r w:rsidDel="00000000" w:rsidR="00000000" w:rsidRPr="00000000">
              <w:rPr>
                <w:rtl w:val="0"/>
              </w:rPr>
            </w:r>
          </w:p>
          <w:p w:rsidR="00000000" w:rsidDel="00000000" w:rsidP="00000000" w:rsidRDefault="00000000" w:rsidRPr="00000000" w14:paraId="00000152">
            <w:pPr>
              <w:spacing w:before="63" w:lineRule="auto"/>
              <w:rPr>
                <w:u w:val="single"/>
              </w:rPr>
            </w:pPr>
            <w:r w:rsidDel="00000000" w:rsidR="00000000" w:rsidRPr="00000000">
              <w:rPr>
                <w:rtl w:val="0"/>
              </w:rPr>
            </w:r>
          </w:p>
          <w:p w:rsidR="00000000" w:rsidDel="00000000" w:rsidP="00000000" w:rsidRDefault="00000000" w:rsidRPr="00000000" w14:paraId="00000153">
            <w:pPr>
              <w:ind w:left="49" w:firstLine="211"/>
              <w:rPr>
                <w:u w:val="single"/>
              </w:rPr>
            </w:pPr>
            <w:hyperlink r:id="rId26">
              <w:r w:rsidDel="00000000" w:rsidR="00000000" w:rsidRPr="00000000">
                <w:rPr>
                  <w:u w:val="single"/>
                  <w:rtl w:val="0"/>
                </w:rPr>
                <w:t xml:space="preserve">İstanbul</w:t>
              </w:r>
            </w:hyperlink>
            <w:r w:rsidDel="00000000" w:rsidR="00000000" w:rsidRPr="00000000">
              <w:rPr>
                <w:u w:val="single"/>
                <w:rtl w:val="0"/>
              </w:rPr>
              <w:t xml:space="preserve"> Yeni Yüzyıl </w:t>
            </w:r>
            <w:hyperlink r:id="rId27">
              <w:r w:rsidDel="00000000" w:rsidR="00000000" w:rsidRPr="00000000">
                <w:rPr>
                  <w:u w:val="single"/>
                  <w:rtl w:val="0"/>
                </w:rPr>
                <w:t xml:space="preserve">Üniversitesi İktisadi ve İdari</w:t>
              </w:r>
            </w:hyperlink>
            <w:r w:rsidDel="00000000" w:rsidR="00000000" w:rsidRPr="00000000">
              <w:rPr>
                <w:rtl w:val="0"/>
              </w:rPr>
            </w:r>
          </w:p>
        </w:tc>
      </w:tr>
      <w:tr>
        <w:trPr>
          <w:cantSplit w:val="0"/>
          <w:trHeight w:val="1151" w:hRule="atLeast"/>
          <w:tblHeader w:val="0"/>
        </w:trPr>
        <w:tc>
          <w:tcPr>
            <w:tcBorders>
              <w:top w:color="000000" w:space="0" w:sz="0" w:val="nil"/>
            </w:tcBorders>
          </w:tcPr>
          <w:p w:rsidR="00000000" w:rsidDel="00000000" w:rsidP="00000000" w:rsidRDefault="00000000" w:rsidRPr="00000000" w14:paraId="00000154">
            <w:pPr>
              <w:spacing w:before="25" w:lineRule="auto"/>
              <w:ind w:left="349" w:firstLine="0"/>
              <w:jc w:val="center"/>
              <w:rPr/>
            </w:pPr>
            <w:r w:rsidDel="00000000" w:rsidR="00000000" w:rsidRPr="00000000">
              <w:rPr>
                <w:rtl w:val="0"/>
              </w:rPr>
              <w:t xml:space="preserve">Kayıt yaptıran öğrencilerin intibak sonuçları Öğrenci</w:t>
            </w:r>
          </w:p>
          <w:p w:rsidR="00000000" w:rsidDel="00000000" w:rsidP="00000000" w:rsidRDefault="00000000" w:rsidRPr="00000000" w14:paraId="00000155">
            <w:pPr>
              <w:ind w:left="349" w:right="1" w:firstLine="0"/>
              <w:jc w:val="center"/>
              <w:rPr/>
            </w:pPr>
            <w:r w:rsidDel="00000000" w:rsidR="00000000" w:rsidRPr="00000000">
              <w:rPr>
                <w:rtl w:val="0"/>
              </w:rPr>
              <w:t xml:space="preserve">Bilgi Sistemi’ne işlenir.</w:t>
            </w:r>
          </w:p>
        </w:tc>
        <w:tc>
          <w:tcPr>
            <w:vMerge w:val="continue"/>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tcBorders>
              <w:top w:color="0000ff" w:space="0" w:sz="6" w:val="single"/>
            </w:tcBorders>
          </w:tcPr>
          <w:p w:rsidR="00000000" w:rsidDel="00000000" w:rsidP="00000000" w:rsidRDefault="00000000" w:rsidRPr="00000000" w14:paraId="00000157">
            <w:pPr>
              <w:spacing w:before="20" w:lineRule="auto"/>
              <w:ind w:left="9" w:right="2" w:firstLine="0"/>
              <w:jc w:val="center"/>
              <w:rPr>
                <w:u w:val="single"/>
              </w:rPr>
            </w:pPr>
            <w:hyperlink r:id="rId28">
              <w:r w:rsidDel="00000000" w:rsidR="00000000" w:rsidRPr="00000000">
                <w:rPr>
                  <w:u w:val="single"/>
                  <w:rtl w:val="0"/>
                </w:rPr>
                <w:t xml:space="preserve">Bilimler Fakültesi</w:t>
              </w:r>
            </w:hyperlink>
            <w:r w:rsidDel="00000000" w:rsidR="00000000" w:rsidRPr="00000000">
              <w:rPr>
                <w:rtl w:val="0"/>
              </w:rPr>
            </w:r>
          </w:p>
        </w:tc>
      </w:tr>
    </w:tbl>
    <w:p w:rsidR="00000000" w:rsidDel="00000000" w:rsidP="00000000" w:rsidRDefault="00000000" w:rsidRPr="00000000" w14:paraId="00000158">
      <w:pPr>
        <w:rPr/>
      </w:pPr>
      <w:r w:rsidDel="00000000" w:rsidR="00000000" w:rsidRPr="00000000">
        <w:rPr>
          <w:rtl w:val="0"/>
        </w:rPr>
      </w:r>
    </w:p>
    <w:tbl>
      <w:tblPr>
        <w:tblStyle w:val="Table7"/>
        <w:tblW w:w="10068.0" w:type="dxa"/>
        <w:jc w:val="left"/>
        <w:tblInd w:w="146.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3399"/>
        <w:gridCol w:w="3265"/>
        <w:gridCol w:w="3404"/>
        <w:tblGridChange w:id="0">
          <w:tblGrid>
            <w:gridCol w:w="3399"/>
            <w:gridCol w:w="3265"/>
            <w:gridCol w:w="3404"/>
          </w:tblGrid>
        </w:tblGridChange>
      </w:tblGrid>
      <w:tr>
        <w:trPr>
          <w:cantSplit w:val="0"/>
          <w:trHeight w:val="335" w:hRule="atLeast"/>
          <w:tblHeader w:val="0"/>
        </w:trPr>
        <w:tc>
          <w:tcPr/>
          <w:p w:rsidR="00000000" w:rsidDel="00000000" w:rsidP="00000000" w:rsidRDefault="00000000" w:rsidRPr="00000000" w14:paraId="00000159">
            <w:pPr>
              <w:spacing w:line="258" w:lineRule="auto"/>
              <w:ind w:left="28" w:firstLine="0"/>
              <w:jc w:val="center"/>
              <w:rPr/>
            </w:pPr>
            <w:r w:rsidDel="00000000" w:rsidR="00000000" w:rsidRPr="00000000">
              <w:rPr>
                <w:rtl w:val="0"/>
              </w:rPr>
              <w:t xml:space="preserve">Hazırlayan</w:t>
            </w:r>
          </w:p>
        </w:tc>
        <w:tc>
          <w:tcPr/>
          <w:p w:rsidR="00000000" w:rsidDel="00000000" w:rsidP="00000000" w:rsidRDefault="00000000" w:rsidRPr="00000000" w14:paraId="0000015A">
            <w:pPr>
              <w:spacing w:line="258" w:lineRule="auto"/>
              <w:ind w:left="18" w:right="2" w:firstLine="0"/>
              <w:jc w:val="center"/>
              <w:rPr/>
            </w:pPr>
            <w:r w:rsidDel="00000000" w:rsidR="00000000" w:rsidRPr="00000000">
              <w:rPr>
                <w:rtl w:val="0"/>
              </w:rPr>
              <w:t xml:space="preserve">(Kontrol Eden)</w:t>
            </w:r>
          </w:p>
        </w:tc>
        <w:tc>
          <w:tcPr/>
          <w:p w:rsidR="00000000" w:rsidDel="00000000" w:rsidP="00000000" w:rsidRDefault="00000000" w:rsidRPr="00000000" w14:paraId="0000015B">
            <w:pPr>
              <w:spacing w:line="258" w:lineRule="auto"/>
              <w:ind w:left="12" w:firstLine="0"/>
              <w:jc w:val="center"/>
              <w:rPr/>
            </w:pPr>
            <w:r w:rsidDel="00000000" w:rsidR="00000000" w:rsidRPr="00000000">
              <w:rPr>
                <w:rtl w:val="0"/>
              </w:rPr>
              <w:t xml:space="preserve">(Onaylayan)</w:t>
            </w:r>
          </w:p>
        </w:tc>
      </w:tr>
      <w:tr>
        <w:trPr>
          <w:cantSplit w:val="0"/>
          <w:trHeight w:val="563" w:hRule="atLeast"/>
          <w:tblHeader w:val="0"/>
        </w:trPr>
        <w:tc>
          <w:tcPr/>
          <w:p w:rsidR="00000000" w:rsidDel="00000000" w:rsidP="00000000" w:rsidRDefault="00000000" w:rsidRPr="00000000" w14:paraId="0000015C">
            <w:pPr>
              <w:spacing w:before="148" w:lineRule="auto"/>
              <w:ind w:left="28" w:right="11" w:firstLine="0"/>
              <w:jc w:val="center"/>
              <w:rPr/>
            </w:pPr>
            <w:r w:rsidDel="00000000" w:rsidR="00000000" w:rsidRPr="00000000">
              <w:rPr>
                <w:rtl w:val="0"/>
              </w:rPr>
            </w:r>
          </w:p>
        </w:tc>
        <w:tc>
          <w:tcPr/>
          <w:p w:rsidR="00000000" w:rsidDel="00000000" w:rsidP="00000000" w:rsidRDefault="00000000" w:rsidRPr="00000000" w14:paraId="0000015D">
            <w:pPr>
              <w:spacing w:before="148" w:lineRule="auto"/>
              <w:ind w:left="18" w:firstLine="0"/>
              <w:jc w:val="center"/>
              <w:rPr/>
            </w:pPr>
            <w:r w:rsidDel="00000000" w:rsidR="00000000" w:rsidRPr="00000000">
              <w:rPr>
                <w:rtl w:val="0"/>
              </w:rPr>
            </w:r>
          </w:p>
        </w:tc>
        <w:tc>
          <w:tcPr/>
          <w:p w:rsidR="00000000" w:rsidDel="00000000" w:rsidP="00000000" w:rsidRDefault="00000000" w:rsidRPr="00000000" w14:paraId="0000015E">
            <w:pPr>
              <w:spacing w:before="148" w:lineRule="auto"/>
              <w:ind w:left="12" w:right="1" w:firstLine="0"/>
              <w:jc w:val="center"/>
              <w:rPr/>
            </w:pPr>
            <w:r w:rsidDel="00000000" w:rsidR="00000000" w:rsidRPr="00000000">
              <w:rPr>
                <w:rtl w:val="0"/>
              </w:rPr>
            </w:r>
          </w:p>
        </w:tc>
      </w:tr>
    </w:tbl>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sectPr>
      <w:pgSz w:h="16840" w:w="11900" w:orient="portrait"/>
      <w:pgMar w:bottom="280" w:top="660" w:left="1417" w:right="283"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119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2">
    <w:lvl w:ilvl="0">
      <w:start w:val="0"/>
      <w:numFmt w:val="bullet"/>
      <w:lvlText w:val="●"/>
      <w:lvlJc w:val="left"/>
      <w:pPr>
        <w:ind w:left="931"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1823" w:hanging="360"/>
      </w:pPr>
      <w:rPr/>
    </w:lvl>
    <w:lvl w:ilvl="2">
      <w:start w:val="0"/>
      <w:numFmt w:val="bullet"/>
      <w:lvlText w:val="•"/>
      <w:lvlJc w:val="left"/>
      <w:pPr>
        <w:ind w:left="2706" w:hanging="360"/>
      </w:pPr>
      <w:rPr/>
    </w:lvl>
    <w:lvl w:ilvl="3">
      <w:start w:val="0"/>
      <w:numFmt w:val="bullet"/>
      <w:lvlText w:val="•"/>
      <w:lvlJc w:val="left"/>
      <w:pPr>
        <w:ind w:left="3590" w:hanging="360"/>
      </w:pPr>
      <w:rPr/>
    </w:lvl>
    <w:lvl w:ilvl="4">
      <w:start w:val="0"/>
      <w:numFmt w:val="bullet"/>
      <w:lvlText w:val="•"/>
      <w:lvlJc w:val="left"/>
      <w:pPr>
        <w:ind w:left="4473" w:hanging="360"/>
      </w:pPr>
      <w:rPr/>
    </w:lvl>
    <w:lvl w:ilvl="5">
      <w:start w:val="0"/>
      <w:numFmt w:val="bullet"/>
      <w:lvlText w:val="•"/>
      <w:lvlJc w:val="left"/>
      <w:pPr>
        <w:ind w:left="5357" w:hanging="360"/>
      </w:pPr>
      <w:rPr/>
    </w:lvl>
    <w:lvl w:ilvl="6">
      <w:start w:val="0"/>
      <w:numFmt w:val="bullet"/>
      <w:lvlText w:val="•"/>
      <w:lvlJc w:val="left"/>
      <w:pPr>
        <w:ind w:left="6240" w:hanging="360"/>
      </w:pPr>
      <w:rPr/>
    </w:lvl>
    <w:lvl w:ilvl="7">
      <w:start w:val="0"/>
      <w:numFmt w:val="bullet"/>
      <w:lvlText w:val="•"/>
      <w:lvlJc w:val="left"/>
      <w:pPr>
        <w:ind w:left="7123" w:hanging="360"/>
      </w:pPr>
      <w:rPr/>
    </w:lvl>
    <w:lvl w:ilvl="8">
      <w:start w:val="0"/>
      <w:numFmt w:val="bullet"/>
      <w:lvlText w:val="•"/>
      <w:lvlJc w:val="left"/>
      <w:pPr>
        <w:ind w:left="8007" w:hanging="360"/>
      </w:pPr>
      <w:rPr/>
    </w:lvl>
  </w:abstractNum>
  <w:abstractNum w:abstractNumId="3">
    <w:lvl w:ilvl="0">
      <w:start w:val="0"/>
      <w:numFmt w:val="bullet"/>
      <w:lvlText w:val="●"/>
      <w:lvlJc w:val="left"/>
      <w:pPr>
        <w:ind w:left="119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4">
    <w:lvl w:ilvl="0">
      <w:start w:val="0"/>
      <w:numFmt w:val="bullet"/>
      <w:lvlText w:val="●"/>
      <w:lvlJc w:val="left"/>
      <w:pPr>
        <w:ind w:left="119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abstractNum w:abstractNumId="5">
    <w:lvl w:ilvl="0">
      <w:start w:val="0"/>
      <w:numFmt w:val="bullet"/>
      <w:lvlText w:val="●"/>
      <w:lvlJc w:val="left"/>
      <w:pPr>
        <w:ind w:left="1195" w:hanging="360"/>
      </w:pPr>
      <w:rPr>
        <w:rFonts w:ascii="Noto Sans Symbols" w:cs="Noto Sans Symbols" w:eastAsia="Noto Sans Symbols" w:hAnsi="Noto Sans Symbols"/>
        <w:b w:val="0"/>
        <w:bCs w:val="0"/>
        <w:i w:val="0"/>
        <w:iCs w:val="0"/>
        <w:sz w:val="22"/>
        <w:szCs w:val="22"/>
      </w:rPr>
    </w:lvl>
    <w:lvl w:ilvl="1">
      <w:start w:val="0"/>
      <w:numFmt w:val="bullet"/>
      <w:lvlText w:val="•"/>
      <w:lvlJc w:val="left"/>
      <w:pPr>
        <w:ind w:left="2057" w:hanging="360"/>
      </w:pPr>
      <w:rPr/>
    </w:lvl>
    <w:lvl w:ilvl="2">
      <w:start w:val="0"/>
      <w:numFmt w:val="bullet"/>
      <w:lvlText w:val="•"/>
      <w:lvlJc w:val="left"/>
      <w:pPr>
        <w:ind w:left="2914" w:hanging="360"/>
      </w:pPr>
      <w:rPr/>
    </w:lvl>
    <w:lvl w:ilvl="3">
      <w:start w:val="0"/>
      <w:numFmt w:val="bullet"/>
      <w:lvlText w:val="•"/>
      <w:lvlJc w:val="left"/>
      <w:pPr>
        <w:ind w:left="3772" w:hanging="360"/>
      </w:pPr>
      <w:rPr/>
    </w:lvl>
    <w:lvl w:ilvl="4">
      <w:start w:val="0"/>
      <w:numFmt w:val="bullet"/>
      <w:lvlText w:val="•"/>
      <w:lvlJc w:val="left"/>
      <w:pPr>
        <w:ind w:left="4629" w:hanging="360"/>
      </w:pPr>
      <w:rPr/>
    </w:lvl>
    <w:lvl w:ilvl="5">
      <w:start w:val="0"/>
      <w:numFmt w:val="bullet"/>
      <w:lvlText w:val="•"/>
      <w:lvlJc w:val="left"/>
      <w:pPr>
        <w:ind w:left="5487" w:hanging="360"/>
      </w:pPr>
      <w:rPr/>
    </w:lvl>
    <w:lvl w:ilvl="6">
      <w:start w:val="0"/>
      <w:numFmt w:val="bullet"/>
      <w:lvlText w:val="•"/>
      <w:lvlJc w:val="left"/>
      <w:pPr>
        <w:ind w:left="6344" w:hanging="360"/>
      </w:pPr>
      <w:rPr/>
    </w:lvl>
    <w:lvl w:ilvl="7">
      <w:start w:val="0"/>
      <w:numFmt w:val="bullet"/>
      <w:lvlText w:val="•"/>
      <w:lvlJc w:val="left"/>
      <w:pPr>
        <w:ind w:left="7201" w:hanging="360"/>
      </w:pPr>
      <w:rPr/>
    </w:lvl>
    <w:lvl w:ilvl="8">
      <w:start w:val="0"/>
      <w:numFmt w:val="bullet"/>
      <w:lvlText w:val="•"/>
      <w:lvlJc w:val="left"/>
      <w:pPr>
        <w:ind w:left="8059"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6">
    <w:basedOn w:val="TableNormal"/>
    <w:tblPr>
      <w:tblStyleRowBandSize w:val="1"/>
      <w:tblStyleColBandSize w:val="1"/>
      <w:tblCellMar>
        <w:top w:w="0.0" w:type="dxa"/>
        <w:left w:w="0.0" w:type="dxa"/>
        <w:bottom w:w="0.0" w:type="dxa"/>
        <w:right w:w="0.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iibf.bandirma.edu.tr/tr/iktisat/s/Yatay-Gecis-ve-Intibak-Komisyonu-18931" TargetMode="External"/><Relationship Id="rId22" Type="http://schemas.openxmlformats.org/officeDocument/2006/relationships/hyperlink" Target="https://iibf.bandirma.edu.tr/tr/iktisat/s/Yatay-Gecis-ve-Intibak-Komisyonu-18931" TargetMode="External"/><Relationship Id="rId21" Type="http://schemas.openxmlformats.org/officeDocument/2006/relationships/hyperlink" Target="https://iibf.bandirma.edu.tr/tr/iktisat/s/Yatay-Gecis-ve-Intibak-Komisyonu-18931" TargetMode="External"/><Relationship Id="rId24" Type="http://schemas.openxmlformats.org/officeDocument/2006/relationships/hyperlink" Target="https://iibf.bandirma.edu.tr/tr/iktisat/s/Yatay-Gecis-ve-Intibak-Komisyonu-18931" TargetMode="External"/><Relationship Id="rId23" Type="http://schemas.openxmlformats.org/officeDocument/2006/relationships/hyperlink" Target="https://iibf.bandirma.edu.tr/tr/iktisat/s/Yatay-Gecis-ve-Intibak-Komisyonu-1893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26" Type="http://schemas.openxmlformats.org/officeDocument/2006/relationships/hyperlink" Target="https://iibf.bandirma.edu.tr/" TargetMode="External"/><Relationship Id="rId25" Type="http://schemas.openxmlformats.org/officeDocument/2006/relationships/hyperlink" Target="https://iibf.bandirma.edu.tr/tr/iktisat/s/Yatay-Gecis-ve-Intibak-Komisyonu-18931" TargetMode="External"/><Relationship Id="rId28" Type="http://schemas.openxmlformats.org/officeDocument/2006/relationships/hyperlink" Target="https://iibf.bandirma.edu.tr/" TargetMode="External"/><Relationship Id="rId27" Type="http://schemas.openxmlformats.org/officeDocument/2006/relationships/hyperlink" Target="https://iibf.bandirma.edu.t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png"/><Relationship Id="rId11" Type="http://schemas.openxmlformats.org/officeDocument/2006/relationships/hyperlink" Target="https://www.bandirma.edu.tr/tr/www/Sayfa/Goster/2" TargetMode="External"/><Relationship Id="rId10" Type="http://schemas.openxmlformats.org/officeDocument/2006/relationships/hyperlink" Target="https://www.bandirma.edu.tr/tr/www/Sayfa/Goster/2" TargetMode="External"/><Relationship Id="rId13" Type="http://schemas.openxmlformats.org/officeDocument/2006/relationships/hyperlink" Target="https://www.bandirma.edu.tr/Content/Web/Yuklemeler/DosyaYoneticisi/6/files/C_7_Muafiyet_intibak_islemleri_yonergesi_doc.docx" TargetMode="External"/><Relationship Id="rId12" Type="http://schemas.openxmlformats.org/officeDocument/2006/relationships/hyperlink" Target="https://www.bandirma.edu.tr/tr/www/Sayfa/Goster/2" TargetMode="External"/><Relationship Id="rId15" Type="http://schemas.openxmlformats.org/officeDocument/2006/relationships/hyperlink" Target="https://www.bandirma.edu.tr/Content/Web/Yuklemeler/DosyaYoneticisi/6/files/C_7_Muafiyet_intibak_islemleri_yonergesi_doc.docx" TargetMode="External"/><Relationship Id="rId14" Type="http://schemas.openxmlformats.org/officeDocument/2006/relationships/hyperlink" Target="https://www.bandirma.edu.tr/Content/Web/Yuklemeler/DosyaYoneticisi/6/files/C_7_Muafiyet_intibak_islemleri_yonergesi_doc.docx" TargetMode="External"/><Relationship Id="rId17" Type="http://schemas.openxmlformats.org/officeDocument/2006/relationships/hyperlink" Target="https://www.bandirma.edu.tr/Content/Web/Yuklemeler/DosyaYoneticisi/6/files/C_7_Muafiyet_intibak_islemleri_yonergesi_doc.docx" TargetMode="External"/><Relationship Id="rId16" Type="http://schemas.openxmlformats.org/officeDocument/2006/relationships/hyperlink" Target="https://www.bandirma.edu.tr/Content/Web/Yuklemeler/DosyaYoneticisi/6/files/C_7_Muafiyet_intibak_islemleri_yonergesi_doc.docx" TargetMode="External"/><Relationship Id="rId19" Type="http://schemas.openxmlformats.org/officeDocument/2006/relationships/hyperlink" Target="https://iibf.bandirma.edu.tr/tr/iktisat/s/Yatay-Gecis-ve-Intibak-Komisyonu-18931" TargetMode="External"/><Relationship Id="rId18" Type="http://schemas.openxmlformats.org/officeDocument/2006/relationships/hyperlink" Target="https://iibf.bandirma.edu.tr/tr/iktisat/s/Yatay-Gecis-ve-Intibak-Komisyonu-1893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tak+bBAEWD0DdmhE/nAkYesZug==">CgMxLjA4AHIhMVpjU3ZWLUlyNmZCTU9nWTg4UDdmSXgwTFRTamJic3Yx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2025-09-08T00:00:00Z</vt:lpwstr>
  </property>
  <property fmtid="{D5CDD505-2E9C-101B-9397-08002B2CF9AE}" pid="3" name="Creator">
    <vt:lpwstr>Word</vt:lpwstr>
  </property>
  <property fmtid="{D5CDD505-2E9C-101B-9397-08002B2CF9AE}" pid="4" name="LastSaved">
    <vt:lpwstr>2026-04-15T00:00:00Z</vt:lpwstr>
  </property>
  <property fmtid="{D5CDD505-2E9C-101B-9397-08002B2CF9AE}" pid="5" name="Producer">
    <vt:lpwstr>macOS Sürüm 13.4 (Geliştirme 22F66) Quartz PDFContext</vt:lpwstr>
  </property>
</Properties>
</file>